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2FE0" w14:textId="5AC5BDA1" w:rsidR="009437C8" w:rsidRPr="009B04A5" w:rsidRDefault="00A27E8A" w:rsidP="009437C8">
      <w:pPr>
        <w:rPr>
          <w:rFonts w:ascii="BrownStd Light" w:hAnsi="BrownStd Light"/>
          <w:lang w:val="fr-FR"/>
        </w:rPr>
      </w:pPr>
      <w:r w:rsidRPr="009B04A5">
        <w:rPr>
          <w:rFonts w:ascii="BrownStd Light" w:hAnsi="BrownStd Light"/>
          <w:lang w:val="fr-FR"/>
        </w:rPr>
        <w:t>COMMUNIQU</w:t>
      </w:r>
      <w:r w:rsidR="00F15818" w:rsidRPr="009B04A5">
        <w:rPr>
          <w:rFonts w:ascii="BrownStd Light" w:hAnsi="BrownStd Light"/>
          <w:lang w:val="fr-FR"/>
        </w:rPr>
        <w:t>É</w:t>
      </w:r>
      <w:r w:rsidRPr="009B04A5">
        <w:rPr>
          <w:rFonts w:ascii="BrownStd Light" w:hAnsi="BrownStd Light"/>
          <w:lang w:val="fr-FR"/>
        </w:rPr>
        <w:t xml:space="preserve"> DE PRESSE</w:t>
      </w:r>
      <w:r w:rsidR="009437C8" w:rsidRPr="009B04A5">
        <w:rPr>
          <w:rFonts w:ascii="BrownStd Light" w:hAnsi="BrownStd Light"/>
          <w:lang w:val="fr-FR"/>
        </w:rPr>
        <w:t xml:space="preserve"> – Mar</w:t>
      </w:r>
      <w:r w:rsidRPr="009B04A5">
        <w:rPr>
          <w:rFonts w:ascii="BrownStd Light" w:hAnsi="BrownStd Light"/>
          <w:lang w:val="fr-FR"/>
        </w:rPr>
        <w:t xml:space="preserve">s </w:t>
      </w:r>
      <w:r w:rsidR="009437C8" w:rsidRPr="009B04A5">
        <w:rPr>
          <w:rFonts w:ascii="BrownStd Light" w:hAnsi="BrownStd Light"/>
          <w:lang w:val="fr-FR"/>
        </w:rPr>
        <w:t>2024</w:t>
      </w:r>
    </w:p>
    <w:p w14:paraId="645B86C5" w14:textId="77777777" w:rsidR="009437C8" w:rsidRPr="009B04A5" w:rsidRDefault="009437C8" w:rsidP="00046889">
      <w:pPr>
        <w:rPr>
          <w:b/>
          <w:bCs/>
          <w:sz w:val="32"/>
          <w:szCs w:val="32"/>
          <w:lang w:val="fr-FR"/>
        </w:rPr>
      </w:pPr>
    </w:p>
    <w:p w14:paraId="6837C834" w14:textId="69F654E1" w:rsidR="00046889" w:rsidRPr="009B04A5" w:rsidRDefault="00046889" w:rsidP="00046889">
      <w:pPr>
        <w:rPr>
          <w:rFonts w:ascii="BrownStd Light" w:hAnsi="BrownStd Light"/>
          <w:b/>
          <w:bCs/>
          <w:sz w:val="28"/>
          <w:szCs w:val="28"/>
          <w:lang w:val="fr-FR"/>
        </w:rPr>
      </w:pPr>
      <w:r w:rsidRPr="009B04A5">
        <w:rPr>
          <w:rFonts w:ascii="BrownStd Light" w:hAnsi="BrownStd Light"/>
          <w:b/>
          <w:bCs/>
          <w:sz w:val="28"/>
          <w:szCs w:val="28"/>
          <w:lang w:val="fr-FR"/>
        </w:rPr>
        <w:t>Maasmechelen Village anno</w:t>
      </w:r>
      <w:r w:rsidR="00FF719E" w:rsidRPr="009B04A5">
        <w:rPr>
          <w:rFonts w:ascii="BrownStd Light" w:hAnsi="BrownStd Light"/>
          <w:b/>
          <w:bCs/>
          <w:sz w:val="28"/>
          <w:szCs w:val="28"/>
          <w:lang w:val="fr-FR"/>
        </w:rPr>
        <w:t>n</w:t>
      </w:r>
      <w:r w:rsidR="00541B58" w:rsidRPr="009B04A5">
        <w:rPr>
          <w:rFonts w:ascii="BrownStd Light" w:hAnsi="BrownStd Light"/>
          <w:b/>
          <w:bCs/>
          <w:sz w:val="28"/>
          <w:szCs w:val="28"/>
          <w:lang w:val="fr-FR"/>
        </w:rPr>
        <w:t xml:space="preserve">ce sa </w:t>
      </w:r>
      <w:r w:rsidRPr="009B04A5">
        <w:rPr>
          <w:rFonts w:ascii="BrownStd Light" w:hAnsi="BrownStd Light"/>
          <w:b/>
          <w:bCs/>
          <w:sz w:val="28"/>
          <w:szCs w:val="28"/>
          <w:lang w:val="fr-FR"/>
        </w:rPr>
        <w:t xml:space="preserve">collaboration </w:t>
      </w:r>
      <w:r w:rsidR="004D3297" w:rsidRPr="009B04A5">
        <w:rPr>
          <w:rFonts w:ascii="BrownStd Light" w:hAnsi="BrownStd Light"/>
          <w:b/>
          <w:bCs/>
          <w:sz w:val="28"/>
          <w:szCs w:val="28"/>
          <w:lang w:val="fr-FR"/>
        </w:rPr>
        <w:t>avec l’art</w:t>
      </w:r>
      <w:r w:rsidR="00A27E8A" w:rsidRPr="009B04A5">
        <w:rPr>
          <w:rFonts w:ascii="BrownStd Light" w:hAnsi="BrownStd Light"/>
          <w:b/>
          <w:bCs/>
          <w:sz w:val="28"/>
          <w:szCs w:val="28"/>
          <w:lang w:val="fr-FR"/>
        </w:rPr>
        <w:t xml:space="preserve">iste paysagiste </w:t>
      </w:r>
      <w:r w:rsidRPr="009B04A5">
        <w:rPr>
          <w:rFonts w:ascii="BrownStd Light" w:hAnsi="BrownStd Light"/>
          <w:b/>
          <w:bCs/>
          <w:sz w:val="28"/>
          <w:szCs w:val="28"/>
          <w:lang w:val="fr-FR"/>
        </w:rPr>
        <w:t>Jean-Louis Muller</w:t>
      </w:r>
    </w:p>
    <w:p w14:paraId="3F08714C" w14:textId="77777777" w:rsidR="00046889" w:rsidRPr="009B04A5" w:rsidRDefault="00046889" w:rsidP="00046889">
      <w:pPr>
        <w:rPr>
          <w:sz w:val="28"/>
          <w:szCs w:val="28"/>
          <w:lang w:val="fr-FR"/>
        </w:rPr>
      </w:pPr>
    </w:p>
    <w:p w14:paraId="0481BAEA" w14:textId="7A6B284E" w:rsidR="00AE51ED" w:rsidRPr="009B04A5" w:rsidRDefault="00046889" w:rsidP="00046889">
      <w:pPr>
        <w:rPr>
          <w:rFonts w:ascii="BrownStd Light" w:hAnsi="BrownStd Light"/>
          <w:i/>
          <w:iCs/>
          <w:lang w:val="fr-FR"/>
        </w:rPr>
      </w:pPr>
      <w:r w:rsidRPr="009B04A5">
        <w:rPr>
          <w:rFonts w:ascii="BrownStd Light" w:hAnsi="BrownStd Light"/>
          <w:i/>
          <w:iCs/>
          <w:lang w:val="fr-FR"/>
        </w:rPr>
        <w:t xml:space="preserve">Maasmechelen Village </w:t>
      </w:r>
      <w:r w:rsidR="00DD22D2">
        <w:rPr>
          <w:rFonts w:ascii="BrownStd Light" w:hAnsi="BrownStd Light"/>
          <w:i/>
          <w:iCs/>
          <w:lang w:val="fr-FR"/>
        </w:rPr>
        <w:t>est fier d’annoncer le lancement d’une</w:t>
      </w:r>
      <w:r w:rsidR="007A6D6D">
        <w:rPr>
          <w:rFonts w:ascii="BrownStd Light" w:hAnsi="BrownStd Light"/>
          <w:i/>
          <w:iCs/>
          <w:lang w:val="fr-FR"/>
        </w:rPr>
        <w:t xml:space="preserve"> collaboration unique avec le célèbre artiste paysagiste belge </w:t>
      </w:r>
      <w:r w:rsidRPr="009B04A5">
        <w:rPr>
          <w:rFonts w:ascii="BrownStd Light" w:hAnsi="BrownStd Light"/>
          <w:i/>
          <w:iCs/>
          <w:lang w:val="fr-FR"/>
        </w:rPr>
        <w:t>Jean-Louis Muller.</w:t>
      </w:r>
    </w:p>
    <w:p w14:paraId="2848CA06" w14:textId="77777777" w:rsidR="00AE51ED" w:rsidRPr="009B04A5" w:rsidRDefault="00AE51ED" w:rsidP="00046889">
      <w:pPr>
        <w:rPr>
          <w:sz w:val="28"/>
          <w:szCs w:val="28"/>
          <w:lang w:val="fr-FR"/>
        </w:rPr>
      </w:pPr>
    </w:p>
    <w:p w14:paraId="1C9B2803" w14:textId="14EF7031" w:rsidR="009D22FB" w:rsidRDefault="00CB7289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>L</w:t>
      </w:r>
      <w:r w:rsidR="00296CFE">
        <w:rPr>
          <w:rFonts w:ascii="BrownStd Light" w:hAnsi="BrownStd Light"/>
          <w:lang w:val="fr-FR"/>
        </w:rPr>
        <w:t xml:space="preserve">a campagne débute </w:t>
      </w:r>
      <w:r w:rsidR="00DD500A">
        <w:rPr>
          <w:rFonts w:ascii="BrownStd Light" w:hAnsi="BrownStd Light"/>
          <w:lang w:val="fr-FR"/>
        </w:rPr>
        <w:t xml:space="preserve">le mercredi </w:t>
      </w:r>
      <w:r>
        <w:rPr>
          <w:rFonts w:ascii="BrownStd Light" w:hAnsi="BrownStd Light"/>
          <w:lang w:val="fr-FR"/>
        </w:rPr>
        <w:t>11 mars</w:t>
      </w:r>
      <w:r w:rsidR="009D22FB">
        <w:rPr>
          <w:rFonts w:ascii="BrownStd Light" w:hAnsi="BrownStd Light"/>
          <w:lang w:val="fr-FR"/>
        </w:rPr>
        <w:t xml:space="preserve"> et s’inscrit dans l</w:t>
      </w:r>
      <w:r w:rsidR="00D2491C">
        <w:rPr>
          <w:rFonts w:ascii="BrownStd Light" w:hAnsi="BrownStd Light"/>
          <w:lang w:val="fr-FR"/>
        </w:rPr>
        <w:t xml:space="preserve">a thématique </w:t>
      </w:r>
      <w:r w:rsidR="009D22FB">
        <w:rPr>
          <w:rFonts w:ascii="BrownStd Light" w:hAnsi="BrownStd Light"/>
          <w:lang w:val="fr-FR"/>
        </w:rPr>
        <w:t>de l’accroche « La mode est dans notre nature »</w:t>
      </w:r>
      <w:r w:rsidR="00D2491C">
        <w:rPr>
          <w:rFonts w:ascii="BrownStd Light" w:hAnsi="BrownStd Light"/>
          <w:lang w:val="fr-FR"/>
        </w:rPr>
        <w:t>,</w:t>
      </w:r>
      <w:r w:rsidR="009D22FB">
        <w:rPr>
          <w:rFonts w:ascii="BrownStd Light" w:hAnsi="BrownStd Light"/>
          <w:lang w:val="fr-FR"/>
        </w:rPr>
        <w:t xml:space="preserve"> autour de laquelle s’articulera la vie du Village cette année. </w:t>
      </w:r>
    </w:p>
    <w:p w14:paraId="50B3B6A1" w14:textId="29B42A23" w:rsidR="00296CFE" w:rsidRPr="009B04A5" w:rsidRDefault="00D2491C" w:rsidP="00D2491C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>2024</w:t>
      </w:r>
      <w:r w:rsidR="00DA2AE6">
        <w:rPr>
          <w:rFonts w:ascii="BrownStd Light" w:hAnsi="BrownStd Light"/>
          <w:lang w:val="fr-FR"/>
        </w:rPr>
        <w:t xml:space="preserve"> sera un véritable hommage au décor </w:t>
      </w:r>
      <w:r w:rsidR="001D2387">
        <w:rPr>
          <w:rFonts w:ascii="BrownStd Light" w:hAnsi="BrownStd Light"/>
          <w:lang w:val="fr-FR"/>
        </w:rPr>
        <w:t xml:space="preserve">verdoyant </w:t>
      </w:r>
      <w:r w:rsidR="005C2519">
        <w:rPr>
          <w:rFonts w:ascii="BrownStd Light" w:hAnsi="BrownStd Light"/>
          <w:lang w:val="fr-FR"/>
        </w:rPr>
        <w:t xml:space="preserve">qui entoure </w:t>
      </w:r>
      <w:r w:rsidR="00AD7F07">
        <w:rPr>
          <w:rFonts w:ascii="BrownStd Light" w:hAnsi="BrownStd Light"/>
          <w:lang w:val="fr-FR"/>
        </w:rPr>
        <w:t>M</w:t>
      </w:r>
      <w:r w:rsidR="005C2519">
        <w:rPr>
          <w:rFonts w:ascii="BrownStd Light" w:hAnsi="BrownStd Light"/>
          <w:lang w:val="fr-FR"/>
        </w:rPr>
        <w:t>aasmechelen Village</w:t>
      </w:r>
      <w:r w:rsidR="004B4CDB">
        <w:rPr>
          <w:rFonts w:ascii="BrownStd Light" w:hAnsi="BrownStd Light"/>
          <w:lang w:val="fr-FR"/>
        </w:rPr>
        <w:t>, ainsi qu’à l’identité belge</w:t>
      </w:r>
      <w:r w:rsidR="00606667">
        <w:rPr>
          <w:rFonts w:ascii="BrownStd Light" w:hAnsi="BrownStd Light"/>
          <w:lang w:val="fr-FR"/>
        </w:rPr>
        <w:t xml:space="preserve"> </w:t>
      </w:r>
      <w:r w:rsidR="00F45164">
        <w:rPr>
          <w:rFonts w:ascii="BrownStd Light" w:hAnsi="BrownStd Light"/>
          <w:lang w:val="fr-FR"/>
        </w:rPr>
        <w:t xml:space="preserve">liée à notre </w:t>
      </w:r>
      <w:r w:rsidR="00606667">
        <w:rPr>
          <w:rFonts w:ascii="BrownStd Light" w:hAnsi="BrownStd Light"/>
          <w:lang w:val="fr-FR"/>
        </w:rPr>
        <w:t xml:space="preserve">« nature ». La passion sans limites </w:t>
      </w:r>
      <w:r w:rsidR="0053167B">
        <w:rPr>
          <w:rFonts w:ascii="BrownStd Light" w:hAnsi="BrownStd Light"/>
          <w:lang w:val="fr-FR"/>
        </w:rPr>
        <w:t xml:space="preserve">pour la nature qui émane des travaux de </w:t>
      </w:r>
      <w:r w:rsidR="00606667">
        <w:rPr>
          <w:rFonts w:ascii="BrownStd Light" w:hAnsi="BrownStd Light"/>
          <w:lang w:val="fr-FR"/>
        </w:rPr>
        <w:t xml:space="preserve">Jean-Louis Muller </w:t>
      </w:r>
      <w:r w:rsidR="00F54764">
        <w:rPr>
          <w:rFonts w:ascii="BrownStd Light" w:hAnsi="BrownStd Light"/>
          <w:lang w:val="fr-FR"/>
        </w:rPr>
        <w:t xml:space="preserve">s’avère être en parfaite harmonie avec </w:t>
      </w:r>
      <w:r w:rsidR="0053167B">
        <w:rPr>
          <w:rFonts w:ascii="BrownStd Light" w:hAnsi="BrownStd Light"/>
          <w:lang w:val="fr-FR"/>
        </w:rPr>
        <w:t>c</w:t>
      </w:r>
      <w:r w:rsidR="00F54764">
        <w:rPr>
          <w:rFonts w:ascii="BrownStd Light" w:hAnsi="BrownStd Light"/>
          <w:lang w:val="fr-FR"/>
        </w:rPr>
        <w:t xml:space="preserve">e thème. </w:t>
      </w:r>
      <w:r w:rsidR="00386490">
        <w:rPr>
          <w:rFonts w:ascii="BrownStd Light" w:hAnsi="BrownStd Light"/>
          <w:lang w:val="fr-FR"/>
        </w:rPr>
        <w:t xml:space="preserve"> </w:t>
      </w:r>
    </w:p>
    <w:p w14:paraId="0C74BC70" w14:textId="77777777" w:rsidR="00046889" w:rsidRPr="009B04A5" w:rsidRDefault="00046889" w:rsidP="00046889">
      <w:pPr>
        <w:rPr>
          <w:sz w:val="28"/>
          <w:szCs w:val="28"/>
          <w:lang w:val="fr-FR"/>
        </w:rPr>
      </w:pPr>
    </w:p>
    <w:p w14:paraId="756DDC77" w14:textId="587BB304" w:rsidR="00046889" w:rsidRPr="009B04A5" w:rsidRDefault="0053167B" w:rsidP="00046889">
      <w:pPr>
        <w:rPr>
          <w:rFonts w:ascii="BrownStd Light" w:hAnsi="BrownStd Light"/>
          <w:b/>
          <w:bCs/>
          <w:lang w:val="fr-FR"/>
        </w:rPr>
      </w:pPr>
      <w:r>
        <w:rPr>
          <w:rFonts w:ascii="BrownStd Light" w:hAnsi="BrownStd Light"/>
          <w:b/>
          <w:bCs/>
          <w:lang w:val="fr-FR"/>
        </w:rPr>
        <w:t>L’art</w:t>
      </w:r>
      <w:r w:rsidR="000D5F0C">
        <w:rPr>
          <w:rFonts w:ascii="BrownStd Light" w:hAnsi="BrownStd Light"/>
          <w:b/>
          <w:bCs/>
          <w:lang w:val="fr-FR"/>
        </w:rPr>
        <w:t xml:space="preserve"> et la mode font partie de notre nature</w:t>
      </w:r>
    </w:p>
    <w:p w14:paraId="7A85D702" w14:textId="64A0378C" w:rsidR="005C7549" w:rsidRDefault="00046889" w:rsidP="00046889">
      <w:pPr>
        <w:rPr>
          <w:rFonts w:ascii="BrownStd Light" w:hAnsi="BrownStd Light"/>
          <w:lang w:val="fr-FR"/>
        </w:rPr>
      </w:pPr>
      <w:r w:rsidRPr="009B04A5">
        <w:rPr>
          <w:rFonts w:ascii="BrownStd Light" w:hAnsi="BrownStd Light"/>
          <w:lang w:val="fr-FR"/>
        </w:rPr>
        <w:t xml:space="preserve">Jean-Louis Muller </w:t>
      </w:r>
      <w:r w:rsidR="005C7549">
        <w:rPr>
          <w:rFonts w:ascii="BrownStd Light" w:hAnsi="BrownStd Light"/>
          <w:lang w:val="fr-FR"/>
        </w:rPr>
        <w:t xml:space="preserve">est </w:t>
      </w:r>
      <w:r w:rsidR="0059795B">
        <w:rPr>
          <w:rFonts w:ascii="BrownStd Light" w:hAnsi="BrownStd Light"/>
          <w:lang w:val="fr-FR"/>
        </w:rPr>
        <w:t xml:space="preserve">réputé pour </w:t>
      </w:r>
      <w:r w:rsidR="00A35E94">
        <w:rPr>
          <w:rFonts w:ascii="BrownStd Light" w:hAnsi="BrownStd Light"/>
          <w:lang w:val="fr-FR"/>
        </w:rPr>
        <w:t>son utilisation de brindilles issues de différentes espèces de saule</w:t>
      </w:r>
      <w:r w:rsidR="00490113">
        <w:rPr>
          <w:rFonts w:ascii="BrownStd Light" w:hAnsi="BrownStd Light"/>
          <w:lang w:val="fr-FR"/>
        </w:rPr>
        <w:t>s</w:t>
      </w:r>
      <w:r w:rsidR="00492F42">
        <w:rPr>
          <w:rFonts w:ascii="BrownStd Light" w:hAnsi="BrownStd Light"/>
          <w:lang w:val="fr-FR"/>
        </w:rPr>
        <w:t xml:space="preserve">, à l’aide desquelles </w:t>
      </w:r>
      <w:r w:rsidR="00AA103D">
        <w:rPr>
          <w:rFonts w:ascii="BrownStd Light" w:hAnsi="BrownStd Light"/>
          <w:lang w:val="fr-FR"/>
        </w:rPr>
        <w:t xml:space="preserve">il crée des œuvres d’art oniriques et inspirantes. </w:t>
      </w:r>
      <w:r w:rsidR="00424867">
        <w:rPr>
          <w:rFonts w:ascii="BrownStd Light" w:hAnsi="BrownStd Light"/>
          <w:lang w:val="fr-FR"/>
        </w:rPr>
        <w:t xml:space="preserve">Chacune de ses sculptures est réalisée à partir de </w:t>
      </w:r>
      <w:r w:rsidR="007C4B8B">
        <w:rPr>
          <w:rFonts w:ascii="BrownStd Light" w:hAnsi="BrownStd Light"/>
          <w:lang w:val="fr-FR"/>
        </w:rPr>
        <w:t xml:space="preserve">matériaux organiques </w:t>
      </w:r>
      <w:r w:rsidR="00E6495B">
        <w:rPr>
          <w:rFonts w:ascii="BrownStd Light" w:hAnsi="BrownStd Light"/>
          <w:lang w:val="fr-FR"/>
        </w:rPr>
        <w:t xml:space="preserve">et raconte une histoire intimement liée au paysage environnant. </w:t>
      </w:r>
    </w:p>
    <w:p w14:paraId="6A8F2FEA" w14:textId="78A527B2" w:rsidR="00FB4D13" w:rsidRDefault="00FB4D13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« La </w:t>
      </w:r>
      <w:r w:rsidR="00EE0553">
        <w:rPr>
          <w:rFonts w:ascii="BrownStd Light" w:hAnsi="BrownStd Light"/>
          <w:lang w:val="fr-FR"/>
        </w:rPr>
        <w:t>synergie entre la mode et la nature</w:t>
      </w:r>
      <w:r w:rsidR="00077A95">
        <w:rPr>
          <w:rFonts w:ascii="BrownStd Light" w:hAnsi="BrownStd Light"/>
          <w:lang w:val="fr-FR"/>
        </w:rPr>
        <w:t xml:space="preserve">, </w:t>
      </w:r>
      <w:r w:rsidR="001D4B34">
        <w:rPr>
          <w:rFonts w:ascii="BrownStd Light" w:hAnsi="BrownStd Light"/>
          <w:lang w:val="fr-FR"/>
        </w:rPr>
        <w:t>axée</w:t>
      </w:r>
      <w:r w:rsidR="00077A95">
        <w:rPr>
          <w:rFonts w:ascii="BrownStd Light" w:hAnsi="BrownStd Light"/>
          <w:lang w:val="fr-FR"/>
        </w:rPr>
        <w:t xml:space="preserve"> sur </w:t>
      </w:r>
      <w:r w:rsidR="00915744">
        <w:rPr>
          <w:rFonts w:ascii="BrownStd Light" w:hAnsi="BrownStd Light"/>
          <w:lang w:val="fr-FR"/>
        </w:rPr>
        <w:t>d</w:t>
      </w:r>
      <w:r w:rsidR="00077A95">
        <w:rPr>
          <w:rFonts w:ascii="BrownStd Light" w:hAnsi="BrownStd Light"/>
          <w:lang w:val="fr-FR"/>
        </w:rPr>
        <w:t xml:space="preserve">es matières </w:t>
      </w:r>
      <w:r w:rsidR="00792557">
        <w:rPr>
          <w:rFonts w:ascii="BrownStd Light" w:hAnsi="BrownStd Light"/>
          <w:lang w:val="fr-FR"/>
        </w:rPr>
        <w:t xml:space="preserve">organiques durables, est une tendance </w:t>
      </w:r>
      <w:r w:rsidR="00FB084F">
        <w:rPr>
          <w:rFonts w:ascii="BrownStd Light" w:hAnsi="BrownStd Light"/>
          <w:lang w:val="fr-FR"/>
        </w:rPr>
        <w:t>croissante</w:t>
      </w:r>
      <w:r w:rsidR="007663E6">
        <w:rPr>
          <w:rFonts w:ascii="BrownStd Light" w:hAnsi="BrownStd Light"/>
          <w:lang w:val="fr-FR"/>
        </w:rPr>
        <w:t xml:space="preserve"> qui non seulement profite à l’industrie de la mode mais aussi à l’environnement », déclare Jean-Louis Muller. </w:t>
      </w:r>
    </w:p>
    <w:p w14:paraId="06896F3B" w14:textId="77777777" w:rsidR="0059795B" w:rsidRDefault="0059795B" w:rsidP="00046889">
      <w:pPr>
        <w:rPr>
          <w:rFonts w:ascii="BrownStd Light" w:hAnsi="BrownStd Light"/>
          <w:lang w:val="fr-FR"/>
        </w:rPr>
      </w:pPr>
    </w:p>
    <w:p w14:paraId="11163FBD" w14:textId="067C5E7E" w:rsidR="00046889" w:rsidRPr="009B04A5" w:rsidRDefault="00FE6832" w:rsidP="00046889">
      <w:pPr>
        <w:rPr>
          <w:rFonts w:ascii="BrownStd Light" w:hAnsi="BrownStd Light" w:cstheme="minorHAnsi"/>
          <w:b/>
          <w:bCs/>
          <w:lang w:val="fr-FR"/>
        </w:rPr>
      </w:pPr>
      <w:r>
        <w:rPr>
          <w:rFonts w:ascii="BrownStd Light" w:hAnsi="BrownStd Light" w:cstheme="minorHAnsi"/>
          <w:b/>
          <w:bCs/>
          <w:lang w:val="fr-FR"/>
        </w:rPr>
        <w:t>Trois phases pour u</w:t>
      </w:r>
      <w:r w:rsidR="00B97EF6">
        <w:rPr>
          <w:rFonts w:ascii="BrownStd Light" w:hAnsi="BrownStd Light" w:cstheme="minorHAnsi"/>
          <w:b/>
          <w:bCs/>
          <w:lang w:val="fr-FR"/>
        </w:rPr>
        <w:t>ne vision unique</w:t>
      </w:r>
    </w:p>
    <w:p w14:paraId="69B4DFEB" w14:textId="5E14B551" w:rsidR="00046889" w:rsidRPr="009B04A5" w:rsidRDefault="00BF4C54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Cette collaboration avec </w:t>
      </w:r>
      <w:r w:rsidR="00046889" w:rsidRPr="009B04A5">
        <w:rPr>
          <w:rFonts w:ascii="BrownStd Light" w:hAnsi="BrownStd Light"/>
          <w:lang w:val="fr-FR"/>
        </w:rPr>
        <w:t>Maasmechelen Village</w:t>
      </w:r>
      <w:r w:rsidR="006E1405">
        <w:rPr>
          <w:rFonts w:ascii="BrownStd Light" w:hAnsi="BrownStd Light"/>
          <w:lang w:val="fr-FR"/>
        </w:rPr>
        <w:t xml:space="preserve"> </w:t>
      </w:r>
      <w:r w:rsidR="00005666">
        <w:rPr>
          <w:rFonts w:ascii="BrownStd Light" w:hAnsi="BrownStd Light"/>
          <w:lang w:val="fr-FR"/>
        </w:rPr>
        <w:t>concrétise</w:t>
      </w:r>
      <w:r w:rsidR="00F940E5">
        <w:rPr>
          <w:rFonts w:ascii="BrownStd Light" w:hAnsi="BrownStd Light"/>
          <w:lang w:val="fr-FR"/>
        </w:rPr>
        <w:t xml:space="preserve"> </w:t>
      </w:r>
      <w:r w:rsidR="006E1405">
        <w:rPr>
          <w:rFonts w:ascii="BrownStd Light" w:hAnsi="BrownStd Light"/>
          <w:lang w:val="fr-FR"/>
        </w:rPr>
        <w:t xml:space="preserve">la vision de </w:t>
      </w:r>
      <w:r w:rsidR="004F4476">
        <w:rPr>
          <w:rFonts w:ascii="BrownStd Light" w:hAnsi="BrownStd Light"/>
          <w:lang w:val="fr-FR"/>
        </w:rPr>
        <w:t xml:space="preserve">Jean-Louis Muller </w:t>
      </w:r>
      <w:r w:rsidR="006E1405">
        <w:rPr>
          <w:rFonts w:ascii="BrownStd Light" w:hAnsi="BrownStd Light"/>
          <w:lang w:val="fr-FR"/>
        </w:rPr>
        <w:t>à travers trois volets</w:t>
      </w:r>
      <w:r w:rsidR="004F4476">
        <w:rPr>
          <w:rFonts w:ascii="BrownStd Light" w:hAnsi="BrownStd Light"/>
          <w:lang w:val="fr-FR"/>
        </w:rPr>
        <w:t xml:space="preserve">, au cœur du Village. </w:t>
      </w:r>
      <w:r w:rsidR="00C071E6">
        <w:rPr>
          <w:rFonts w:ascii="BrownStd Light" w:hAnsi="BrownStd Light"/>
          <w:lang w:val="fr-FR"/>
        </w:rPr>
        <w:t xml:space="preserve">Des œuvres qui non seulement </w:t>
      </w:r>
      <w:r w:rsidR="00E10D16">
        <w:rPr>
          <w:rFonts w:ascii="BrownStd Light" w:hAnsi="BrownStd Light"/>
          <w:lang w:val="fr-FR"/>
        </w:rPr>
        <w:t xml:space="preserve">reflètent la beauté de son processus créatif, mais soulignent également le lien profond qui unit l’art et </w:t>
      </w:r>
      <w:r w:rsidR="003D3E94">
        <w:rPr>
          <w:rFonts w:ascii="BrownStd Light" w:hAnsi="BrownStd Light"/>
          <w:lang w:val="fr-FR"/>
        </w:rPr>
        <w:t xml:space="preserve">le décor naturel </w:t>
      </w:r>
      <w:r w:rsidR="006F4967">
        <w:rPr>
          <w:rFonts w:ascii="BrownStd Light" w:hAnsi="BrownStd Light"/>
          <w:lang w:val="fr-FR"/>
        </w:rPr>
        <w:t xml:space="preserve">qui entoure </w:t>
      </w:r>
      <w:r w:rsidR="003D3E94">
        <w:rPr>
          <w:rFonts w:ascii="BrownStd Light" w:hAnsi="BrownStd Light"/>
          <w:lang w:val="fr-FR"/>
        </w:rPr>
        <w:t>le Village.</w:t>
      </w:r>
    </w:p>
    <w:p w14:paraId="5AFF1A34" w14:textId="77777777" w:rsidR="00046889" w:rsidRPr="009B04A5" w:rsidRDefault="00046889" w:rsidP="00046889">
      <w:pPr>
        <w:rPr>
          <w:sz w:val="28"/>
          <w:szCs w:val="28"/>
          <w:lang w:val="fr-FR"/>
        </w:rPr>
      </w:pPr>
    </w:p>
    <w:p w14:paraId="079D22F2" w14:textId="06198ED1" w:rsidR="00046889" w:rsidRPr="009B04A5" w:rsidRDefault="00D74888" w:rsidP="00046889">
      <w:pPr>
        <w:pStyle w:val="Paragraphedeliste"/>
        <w:numPr>
          <w:ilvl w:val="0"/>
          <w:numId w:val="1"/>
        </w:num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>La</w:t>
      </w:r>
      <w:r w:rsidR="00046889" w:rsidRPr="009B04A5">
        <w:rPr>
          <w:rFonts w:ascii="BrownStd Light" w:hAnsi="BrownStd Light"/>
          <w:lang w:val="fr-FR"/>
        </w:rPr>
        <w:t xml:space="preserve"> </w:t>
      </w:r>
      <w:r w:rsidR="00046889" w:rsidRPr="009B04A5">
        <w:rPr>
          <w:rFonts w:ascii="BrownStd Light" w:hAnsi="BrownStd Light"/>
          <w:b/>
          <w:bCs/>
          <w:lang w:val="fr-FR"/>
        </w:rPr>
        <w:t>p</w:t>
      </w:r>
      <w:r>
        <w:rPr>
          <w:rFonts w:ascii="BrownStd Light" w:hAnsi="BrownStd Light"/>
          <w:b/>
          <w:bCs/>
          <w:lang w:val="fr-FR"/>
        </w:rPr>
        <w:t>remière p</w:t>
      </w:r>
      <w:r w:rsidR="00046889" w:rsidRPr="009B04A5">
        <w:rPr>
          <w:rFonts w:ascii="BrownStd Light" w:hAnsi="BrownStd Light"/>
          <w:b/>
          <w:bCs/>
          <w:lang w:val="fr-FR"/>
        </w:rPr>
        <w:t xml:space="preserve">hase </w:t>
      </w:r>
      <w:r>
        <w:rPr>
          <w:rFonts w:ascii="BrownStd Light" w:hAnsi="BrownStd Light"/>
          <w:lang w:val="fr-FR"/>
        </w:rPr>
        <w:t xml:space="preserve">du </w:t>
      </w:r>
      <w:r w:rsidR="006A5EB4">
        <w:rPr>
          <w:rFonts w:ascii="BrownStd Light" w:hAnsi="BrownStd Light"/>
          <w:lang w:val="fr-FR"/>
        </w:rPr>
        <w:t xml:space="preserve">voyage artistique de Jean-Louis </w:t>
      </w:r>
      <w:r w:rsidR="00046889" w:rsidRPr="009B04A5">
        <w:rPr>
          <w:rFonts w:ascii="BrownStd Light" w:hAnsi="BrownStd Light"/>
          <w:lang w:val="fr-FR"/>
        </w:rPr>
        <w:t>Muller</w:t>
      </w:r>
      <w:r w:rsidR="006A5EB4">
        <w:rPr>
          <w:rFonts w:ascii="BrownStd Light" w:hAnsi="BrownStd Light"/>
          <w:lang w:val="fr-FR"/>
        </w:rPr>
        <w:t xml:space="preserve"> à </w:t>
      </w:r>
      <w:r w:rsidR="00046889" w:rsidRPr="009B04A5">
        <w:rPr>
          <w:rFonts w:ascii="BrownStd Light" w:hAnsi="BrownStd Light"/>
          <w:lang w:val="fr-FR"/>
        </w:rPr>
        <w:t xml:space="preserve">Maasmechelen Village </w:t>
      </w:r>
      <w:r w:rsidR="006A5EB4">
        <w:rPr>
          <w:rFonts w:ascii="BrownStd Light" w:hAnsi="BrownStd Light"/>
          <w:b/>
          <w:bCs/>
          <w:lang w:val="fr-FR"/>
        </w:rPr>
        <w:t>débute</w:t>
      </w:r>
      <w:r w:rsidR="00046889" w:rsidRPr="009B04A5">
        <w:rPr>
          <w:rFonts w:ascii="BrownStd Light" w:hAnsi="BrownStd Light"/>
          <w:lang w:val="fr-FR"/>
        </w:rPr>
        <w:t xml:space="preserve"> </w:t>
      </w:r>
      <w:r w:rsidR="006A5EB4">
        <w:rPr>
          <w:rFonts w:ascii="BrownStd Light" w:hAnsi="BrownStd Light"/>
          <w:lang w:val="fr-FR"/>
        </w:rPr>
        <w:t>le</w:t>
      </w:r>
      <w:r w:rsidR="00046889" w:rsidRPr="009B04A5">
        <w:rPr>
          <w:rFonts w:ascii="BrownStd Light" w:hAnsi="BrownStd Light"/>
          <w:lang w:val="fr-FR"/>
        </w:rPr>
        <w:t xml:space="preserve"> </w:t>
      </w:r>
      <w:r w:rsidR="00046889" w:rsidRPr="009B04A5">
        <w:rPr>
          <w:rFonts w:ascii="BrownStd Light" w:hAnsi="BrownStd Light"/>
          <w:b/>
          <w:bCs/>
          <w:lang w:val="fr-FR"/>
        </w:rPr>
        <w:t>11</w:t>
      </w:r>
      <w:r w:rsidR="006A5EB4">
        <w:rPr>
          <w:rFonts w:ascii="BrownStd Light" w:hAnsi="BrownStd Light"/>
          <w:b/>
          <w:bCs/>
          <w:lang w:val="fr-FR"/>
        </w:rPr>
        <w:t xml:space="preserve"> mars</w:t>
      </w:r>
      <w:r w:rsidR="00046889" w:rsidRPr="009B04A5">
        <w:rPr>
          <w:rFonts w:ascii="BrownStd Light" w:hAnsi="BrownStd Light"/>
          <w:lang w:val="fr-FR"/>
        </w:rPr>
        <w:t xml:space="preserve"> </w:t>
      </w:r>
      <w:r w:rsidR="00655A0E">
        <w:rPr>
          <w:rFonts w:ascii="BrownStd Light" w:hAnsi="BrownStd Light"/>
          <w:lang w:val="fr-FR"/>
        </w:rPr>
        <w:t xml:space="preserve">avec une construction naturelle </w:t>
      </w:r>
      <w:r w:rsidR="00EE7E8B">
        <w:rPr>
          <w:rFonts w:ascii="BrownStd Light" w:hAnsi="BrownStd Light"/>
          <w:lang w:val="fr-FR"/>
        </w:rPr>
        <w:t xml:space="preserve">autour </w:t>
      </w:r>
      <w:r w:rsidR="00E475C2">
        <w:rPr>
          <w:rFonts w:ascii="BrownStd Light" w:hAnsi="BrownStd Light"/>
          <w:lang w:val="fr-FR"/>
        </w:rPr>
        <w:t xml:space="preserve">du </w:t>
      </w:r>
      <w:proofErr w:type="spellStart"/>
      <w:r w:rsidR="00E475C2">
        <w:rPr>
          <w:rFonts w:ascii="BrownStd Light" w:hAnsi="BrownStd Light"/>
          <w:lang w:val="fr-FR"/>
        </w:rPr>
        <w:t>Manneken</w:t>
      </w:r>
      <w:proofErr w:type="spellEnd"/>
      <w:r w:rsidR="00E475C2">
        <w:rPr>
          <w:rFonts w:ascii="BrownStd Light" w:hAnsi="BrownStd Light"/>
          <w:lang w:val="fr-FR"/>
        </w:rPr>
        <w:t xml:space="preserve"> Pis</w:t>
      </w:r>
      <w:r w:rsidR="009D4667">
        <w:rPr>
          <w:rFonts w:ascii="BrownStd Light" w:hAnsi="BrownStd Light"/>
          <w:lang w:val="fr-FR"/>
        </w:rPr>
        <w:t>,</w:t>
      </w:r>
      <w:r w:rsidR="00E475C2">
        <w:rPr>
          <w:rFonts w:ascii="BrownStd Light" w:hAnsi="BrownStd Light"/>
          <w:lang w:val="fr-FR"/>
        </w:rPr>
        <w:t xml:space="preserve"> qui </w:t>
      </w:r>
      <w:r w:rsidR="000F719B">
        <w:rPr>
          <w:rFonts w:ascii="BrownStd Light" w:hAnsi="BrownStd Light"/>
          <w:lang w:val="fr-FR"/>
        </w:rPr>
        <w:t>veille sur</w:t>
      </w:r>
      <w:r w:rsidR="00E475C2">
        <w:rPr>
          <w:rFonts w:ascii="BrownStd Light" w:hAnsi="BrownStd Light"/>
          <w:lang w:val="fr-FR"/>
        </w:rPr>
        <w:t xml:space="preserve"> le Village </w:t>
      </w:r>
      <w:r w:rsidR="009605E7">
        <w:rPr>
          <w:rFonts w:ascii="BrownStd Light" w:hAnsi="BrownStd Light"/>
          <w:lang w:val="fr-FR"/>
        </w:rPr>
        <w:t>de ses six mètres de haut depuis 2019.</w:t>
      </w:r>
      <w:r w:rsidR="00695C81">
        <w:rPr>
          <w:rFonts w:ascii="BrownStd Light" w:hAnsi="BrownStd Light"/>
          <w:lang w:val="fr-FR"/>
        </w:rPr>
        <w:t xml:space="preserve"> L’artiste utilisera des branchages issus de diverses variétés de bouleau</w:t>
      </w:r>
      <w:r w:rsidR="000F2C27">
        <w:rPr>
          <w:rFonts w:ascii="BrownStd Light" w:hAnsi="BrownStd Light"/>
          <w:lang w:val="fr-FR"/>
        </w:rPr>
        <w:t xml:space="preserve">, en provenance du </w:t>
      </w:r>
      <w:r w:rsidR="000E4D2A">
        <w:rPr>
          <w:rFonts w:ascii="BrownStd Light" w:hAnsi="BrownStd Light"/>
          <w:lang w:val="fr-FR"/>
        </w:rPr>
        <w:t xml:space="preserve">Parc National </w:t>
      </w:r>
      <w:proofErr w:type="spellStart"/>
      <w:r w:rsidR="000E4D2A">
        <w:rPr>
          <w:rFonts w:ascii="BrownStd Light" w:hAnsi="BrownStd Light"/>
          <w:lang w:val="fr-FR"/>
        </w:rPr>
        <w:t>Hoge</w:t>
      </w:r>
      <w:proofErr w:type="spellEnd"/>
      <w:r w:rsidR="000E4D2A">
        <w:rPr>
          <w:rFonts w:ascii="BrownStd Light" w:hAnsi="BrownStd Light"/>
          <w:lang w:val="fr-FR"/>
        </w:rPr>
        <w:t xml:space="preserve"> </w:t>
      </w:r>
      <w:proofErr w:type="spellStart"/>
      <w:r w:rsidR="000E4D2A">
        <w:rPr>
          <w:rFonts w:ascii="BrownStd Light" w:hAnsi="BrownStd Light"/>
          <w:lang w:val="fr-FR"/>
        </w:rPr>
        <w:t>Kempen</w:t>
      </w:r>
      <w:proofErr w:type="spellEnd"/>
      <w:r w:rsidR="000E4D2A">
        <w:rPr>
          <w:rFonts w:ascii="BrownStd Light" w:hAnsi="BrownStd Light"/>
          <w:lang w:val="fr-FR"/>
        </w:rPr>
        <w:t xml:space="preserve"> voisin et sélectionnés avec le plus grand soin</w:t>
      </w:r>
      <w:r w:rsidR="0022767B">
        <w:rPr>
          <w:rFonts w:ascii="BrownStd Light" w:hAnsi="BrownStd Light"/>
          <w:lang w:val="fr-FR"/>
        </w:rPr>
        <w:t xml:space="preserve">. </w:t>
      </w:r>
      <w:r w:rsidR="00B81DD0">
        <w:rPr>
          <w:rFonts w:ascii="BrownStd Light" w:hAnsi="BrownStd Light"/>
          <w:lang w:val="fr-FR"/>
        </w:rPr>
        <w:t xml:space="preserve">Le résultat promet d’être aussi </w:t>
      </w:r>
      <w:r w:rsidR="00644451">
        <w:rPr>
          <w:rFonts w:ascii="BrownStd Light" w:hAnsi="BrownStd Light"/>
          <w:lang w:val="fr-FR"/>
        </w:rPr>
        <w:t>fascinant qu’</w:t>
      </w:r>
      <w:r w:rsidR="00B81DD0">
        <w:rPr>
          <w:rFonts w:ascii="BrownStd Light" w:hAnsi="BrownStd Light"/>
          <w:lang w:val="fr-FR"/>
        </w:rPr>
        <w:t>étonnant.</w:t>
      </w:r>
    </w:p>
    <w:p w14:paraId="5186A93A" w14:textId="77777777" w:rsidR="00046889" w:rsidRPr="009B04A5" w:rsidRDefault="00046889" w:rsidP="00046889">
      <w:pPr>
        <w:rPr>
          <w:sz w:val="28"/>
          <w:szCs w:val="28"/>
          <w:lang w:val="fr-FR"/>
        </w:rPr>
      </w:pPr>
    </w:p>
    <w:p w14:paraId="143944E5" w14:textId="24D4BE7A" w:rsidR="00A3339F" w:rsidRDefault="00644451" w:rsidP="00046889">
      <w:pPr>
        <w:pStyle w:val="Paragraphedeliste"/>
        <w:numPr>
          <w:ilvl w:val="0"/>
          <w:numId w:val="1"/>
        </w:numPr>
        <w:rPr>
          <w:rFonts w:ascii="BrownStd Light" w:hAnsi="BrownStd Light" w:cstheme="minorHAnsi"/>
          <w:lang w:val="fr-FR"/>
        </w:rPr>
      </w:pPr>
      <w:r>
        <w:rPr>
          <w:rFonts w:ascii="BrownStd Light" w:hAnsi="BrownStd Light" w:cstheme="minorHAnsi"/>
          <w:lang w:val="fr-FR"/>
        </w:rPr>
        <w:t xml:space="preserve">Durant la </w:t>
      </w:r>
      <w:r w:rsidRPr="00644451">
        <w:rPr>
          <w:rFonts w:ascii="BrownStd Light" w:hAnsi="BrownStd Light" w:cstheme="minorHAnsi"/>
          <w:b/>
          <w:bCs/>
          <w:lang w:val="fr-FR"/>
        </w:rPr>
        <w:t>deuxième</w:t>
      </w:r>
      <w:r>
        <w:rPr>
          <w:rFonts w:ascii="BrownStd Light" w:hAnsi="BrownStd Light" w:cstheme="minorHAnsi"/>
          <w:lang w:val="fr-FR"/>
        </w:rPr>
        <w:t xml:space="preserve"> </w:t>
      </w:r>
      <w:r w:rsidR="00046889" w:rsidRPr="009B04A5">
        <w:rPr>
          <w:rFonts w:ascii="BrownStd Light" w:hAnsi="BrownStd Light" w:cstheme="minorHAnsi"/>
          <w:b/>
          <w:bCs/>
          <w:lang w:val="fr-FR"/>
        </w:rPr>
        <w:t>phase</w:t>
      </w:r>
      <w:r w:rsidR="003845DC" w:rsidRPr="009B04A5">
        <w:rPr>
          <w:rFonts w:ascii="BrownStd Light" w:hAnsi="BrownStd Light" w:cstheme="minorHAnsi"/>
          <w:lang w:val="fr-FR"/>
        </w:rPr>
        <w:t xml:space="preserve">, </w:t>
      </w:r>
      <w:r>
        <w:rPr>
          <w:rFonts w:ascii="BrownStd Light" w:hAnsi="BrownStd Light" w:cstheme="minorHAnsi"/>
          <w:lang w:val="fr-FR"/>
        </w:rPr>
        <w:t xml:space="preserve">à partir du </w:t>
      </w:r>
      <w:r w:rsidRPr="00644451">
        <w:rPr>
          <w:rFonts w:ascii="BrownStd Light" w:hAnsi="BrownStd Light" w:cstheme="minorHAnsi"/>
          <w:b/>
          <w:bCs/>
          <w:lang w:val="fr-FR"/>
        </w:rPr>
        <w:t>1</w:t>
      </w:r>
      <w:r w:rsidRPr="00644451">
        <w:rPr>
          <w:rFonts w:ascii="BrownStd Light" w:hAnsi="BrownStd Light" w:cstheme="minorHAnsi"/>
          <w:b/>
          <w:bCs/>
          <w:vertAlign w:val="superscript"/>
          <w:lang w:val="fr-FR"/>
        </w:rPr>
        <w:t>er</w:t>
      </w:r>
      <w:r w:rsidRPr="00644451">
        <w:rPr>
          <w:rFonts w:ascii="BrownStd Light" w:hAnsi="BrownStd Light" w:cstheme="minorHAnsi"/>
          <w:b/>
          <w:bCs/>
          <w:lang w:val="fr-FR"/>
        </w:rPr>
        <w:t xml:space="preserve"> avril</w:t>
      </w:r>
      <w:r>
        <w:rPr>
          <w:rFonts w:ascii="BrownStd Light" w:hAnsi="BrownStd Light" w:cstheme="minorHAnsi"/>
          <w:lang w:val="fr-FR"/>
        </w:rPr>
        <w:t>, Jean-Louis M</w:t>
      </w:r>
      <w:r w:rsidR="00046889" w:rsidRPr="009B04A5">
        <w:rPr>
          <w:rFonts w:ascii="BrownStd Light" w:hAnsi="BrownStd Light" w:cstheme="minorHAnsi"/>
          <w:lang w:val="fr-FR"/>
        </w:rPr>
        <w:t>uller</w:t>
      </w:r>
      <w:r w:rsidR="00AE1CB2">
        <w:rPr>
          <w:rFonts w:ascii="BrownStd Light" w:hAnsi="BrownStd Light" w:cstheme="minorHAnsi"/>
          <w:lang w:val="fr-FR"/>
        </w:rPr>
        <w:t xml:space="preserve"> passera à la création d’une terrasse d’été unique</w:t>
      </w:r>
      <w:r w:rsidR="00440498">
        <w:rPr>
          <w:rFonts w:ascii="BrownStd Light" w:hAnsi="BrownStd Light" w:cstheme="minorHAnsi"/>
          <w:lang w:val="fr-FR"/>
        </w:rPr>
        <w:t>. Les visiteurs pourront admirer l’artiste à l’œuvre</w:t>
      </w:r>
      <w:r w:rsidR="00BC79A9">
        <w:rPr>
          <w:rFonts w:ascii="BrownStd Light" w:hAnsi="BrownStd Light" w:cstheme="minorHAnsi"/>
          <w:lang w:val="fr-FR"/>
        </w:rPr>
        <w:t xml:space="preserve"> et découvrir toutes les facettes de son style</w:t>
      </w:r>
      <w:r w:rsidR="00440498">
        <w:rPr>
          <w:rFonts w:ascii="BrownStd Light" w:hAnsi="BrownStd Light" w:cstheme="minorHAnsi"/>
          <w:lang w:val="fr-FR"/>
        </w:rPr>
        <w:t>,</w:t>
      </w:r>
      <w:r w:rsidR="00A3339F">
        <w:rPr>
          <w:rFonts w:ascii="BrownStd Light" w:hAnsi="BrownStd Light" w:cstheme="minorHAnsi"/>
          <w:lang w:val="fr-FR"/>
        </w:rPr>
        <w:t xml:space="preserve"> </w:t>
      </w:r>
      <w:r w:rsidR="005D3765">
        <w:rPr>
          <w:rFonts w:ascii="BrownStd Light" w:hAnsi="BrownStd Light" w:cstheme="minorHAnsi"/>
          <w:lang w:val="fr-FR"/>
        </w:rPr>
        <w:t>à travers la c</w:t>
      </w:r>
      <w:r w:rsidR="00A3339F" w:rsidRPr="00A3339F">
        <w:rPr>
          <w:rFonts w:ascii="BrownStd Light" w:hAnsi="BrownStd Light" w:cstheme="minorHAnsi"/>
          <w:lang w:val="fr-FR"/>
        </w:rPr>
        <w:t>onstruction</w:t>
      </w:r>
      <w:r w:rsidR="005D3765">
        <w:rPr>
          <w:rFonts w:ascii="BrownStd Light" w:hAnsi="BrownStd Light" w:cstheme="minorHAnsi"/>
          <w:lang w:val="fr-FR"/>
        </w:rPr>
        <w:t xml:space="preserve"> d’une terrasse couverte</w:t>
      </w:r>
      <w:r w:rsidR="006B76EF">
        <w:rPr>
          <w:rFonts w:ascii="BrownStd Light" w:hAnsi="BrownStd Light" w:cstheme="minorHAnsi"/>
          <w:lang w:val="fr-FR"/>
        </w:rPr>
        <w:t xml:space="preserve"> dont la structure sera réalisée à partir </w:t>
      </w:r>
      <w:r w:rsidR="00BE6E64">
        <w:rPr>
          <w:rFonts w:ascii="BrownStd Light" w:hAnsi="BrownStd Light" w:cstheme="minorHAnsi"/>
          <w:lang w:val="fr-FR"/>
        </w:rPr>
        <w:t xml:space="preserve">de branches de saule formant des arcs reliant </w:t>
      </w:r>
      <w:r w:rsidR="00FA4140">
        <w:rPr>
          <w:rFonts w:ascii="BrownStd Light" w:hAnsi="BrownStd Light" w:cstheme="minorHAnsi"/>
          <w:lang w:val="fr-FR"/>
        </w:rPr>
        <w:t>un pot à un autre.</w:t>
      </w:r>
      <w:r w:rsidR="000B4034">
        <w:rPr>
          <w:rFonts w:ascii="BrownStd Light" w:hAnsi="BrownStd Light" w:cstheme="minorHAnsi"/>
          <w:lang w:val="fr-FR"/>
        </w:rPr>
        <w:t xml:space="preserve"> Le tout en collaboration avec l’emblématique poterie d’Ostende, </w:t>
      </w:r>
      <w:r w:rsidR="00FA42CC">
        <w:rPr>
          <w:rFonts w:ascii="BrownStd Light" w:hAnsi="BrownStd Light" w:cstheme="minorHAnsi"/>
          <w:lang w:val="fr-FR"/>
        </w:rPr>
        <w:t xml:space="preserve">Atelier </w:t>
      </w:r>
      <w:proofErr w:type="spellStart"/>
      <w:r w:rsidR="00FA42CC">
        <w:rPr>
          <w:rFonts w:ascii="BrownStd Light" w:hAnsi="BrownStd Light" w:cstheme="minorHAnsi"/>
          <w:lang w:val="fr-FR"/>
        </w:rPr>
        <w:t>Vierkant</w:t>
      </w:r>
      <w:proofErr w:type="spellEnd"/>
      <w:r w:rsidR="00FA42CC">
        <w:rPr>
          <w:rFonts w:ascii="BrownStd Light" w:hAnsi="BrownStd Light" w:cstheme="minorHAnsi"/>
          <w:lang w:val="fr-FR"/>
        </w:rPr>
        <w:t>.</w:t>
      </w:r>
    </w:p>
    <w:p w14:paraId="7414B4FE" w14:textId="77777777" w:rsidR="00A3339F" w:rsidRPr="00A3339F" w:rsidRDefault="00A3339F" w:rsidP="00A3339F">
      <w:pPr>
        <w:pStyle w:val="Paragraphedeliste"/>
        <w:rPr>
          <w:rFonts w:ascii="BrownStd Light" w:hAnsi="BrownStd Light" w:cstheme="minorHAnsi"/>
          <w:lang w:val="fr-FR"/>
        </w:rPr>
      </w:pPr>
    </w:p>
    <w:p w14:paraId="1D4DE0E1" w14:textId="1BC1AC4C" w:rsidR="00046889" w:rsidRPr="009B04A5" w:rsidRDefault="004D50B8" w:rsidP="00012B98">
      <w:pPr>
        <w:pStyle w:val="Paragraphedeliste"/>
        <w:numPr>
          <w:ilvl w:val="0"/>
          <w:numId w:val="1"/>
        </w:numPr>
        <w:rPr>
          <w:rFonts w:ascii="BrownStd Light" w:hAnsi="BrownStd Light" w:cstheme="minorHAnsi"/>
          <w:lang w:val="fr-FR"/>
        </w:rPr>
      </w:pPr>
      <w:r>
        <w:rPr>
          <w:rFonts w:ascii="BrownStd Light" w:hAnsi="BrownStd Light" w:cstheme="minorHAnsi"/>
          <w:lang w:val="fr-FR"/>
        </w:rPr>
        <w:t xml:space="preserve">Une </w:t>
      </w:r>
      <w:r w:rsidRPr="00046624">
        <w:rPr>
          <w:rFonts w:ascii="BrownStd Light" w:hAnsi="BrownStd Light" w:cstheme="minorHAnsi"/>
          <w:b/>
          <w:bCs/>
          <w:lang w:val="fr-FR"/>
        </w:rPr>
        <w:t>troisième phase</w:t>
      </w:r>
      <w:r>
        <w:rPr>
          <w:rFonts w:ascii="BrownStd Light" w:hAnsi="BrownStd Light" w:cstheme="minorHAnsi"/>
          <w:lang w:val="fr-FR"/>
        </w:rPr>
        <w:t xml:space="preserve"> </w:t>
      </w:r>
      <w:r w:rsidR="00046624" w:rsidRPr="001D25FD">
        <w:rPr>
          <w:rFonts w:ascii="BrownStd Light" w:hAnsi="BrownStd Light" w:cstheme="minorHAnsi"/>
          <w:b/>
          <w:bCs/>
          <w:lang w:val="fr-FR"/>
        </w:rPr>
        <w:t>au début du mois de juin</w:t>
      </w:r>
      <w:r w:rsidR="00046624">
        <w:rPr>
          <w:rFonts w:ascii="BrownStd Light" w:hAnsi="BrownStd Light" w:cstheme="minorHAnsi"/>
          <w:lang w:val="fr-FR"/>
        </w:rPr>
        <w:t xml:space="preserve"> représentera l</w:t>
      </w:r>
      <w:r>
        <w:rPr>
          <w:rFonts w:ascii="BrownStd Light" w:hAnsi="BrownStd Light" w:cstheme="minorHAnsi"/>
          <w:lang w:val="fr-FR"/>
        </w:rPr>
        <w:t>’aboutissement de</w:t>
      </w:r>
      <w:r w:rsidR="00A66333">
        <w:rPr>
          <w:rFonts w:ascii="BrownStd Light" w:hAnsi="BrownStd Light" w:cstheme="minorHAnsi"/>
          <w:lang w:val="fr-FR"/>
        </w:rPr>
        <w:t>s travaux</w:t>
      </w:r>
      <w:r>
        <w:rPr>
          <w:rFonts w:ascii="BrownStd Light" w:hAnsi="BrownStd Light" w:cstheme="minorHAnsi"/>
          <w:lang w:val="fr-FR"/>
        </w:rPr>
        <w:t xml:space="preserve"> de </w:t>
      </w:r>
      <w:r w:rsidR="00046624">
        <w:rPr>
          <w:rFonts w:ascii="BrownStd Light" w:hAnsi="BrownStd Light" w:cstheme="minorHAnsi"/>
          <w:lang w:val="fr-FR"/>
        </w:rPr>
        <w:t xml:space="preserve">Jean-Louis </w:t>
      </w:r>
      <w:r>
        <w:rPr>
          <w:rFonts w:ascii="BrownStd Light" w:hAnsi="BrownStd Light" w:cstheme="minorHAnsi"/>
          <w:lang w:val="fr-FR"/>
        </w:rPr>
        <w:t>Muller</w:t>
      </w:r>
      <w:r w:rsidR="00046624">
        <w:rPr>
          <w:rFonts w:ascii="BrownStd Light" w:hAnsi="BrownStd Light" w:cstheme="minorHAnsi"/>
          <w:lang w:val="fr-FR"/>
        </w:rPr>
        <w:t xml:space="preserve">, </w:t>
      </w:r>
      <w:r w:rsidR="001D25FD">
        <w:rPr>
          <w:rFonts w:ascii="BrownStd Light" w:hAnsi="BrownStd Light" w:cstheme="minorHAnsi"/>
          <w:lang w:val="fr-FR"/>
        </w:rPr>
        <w:t>avec la création d’un arbre merveilleux destiné à abriter différentes espèces d’oiseaux.</w:t>
      </w:r>
      <w:r w:rsidR="005F58DF">
        <w:rPr>
          <w:rFonts w:ascii="BrownStd Light" w:hAnsi="BrownStd Light" w:cstheme="minorHAnsi"/>
          <w:lang w:val="fr-FR"/>
        </w:rPr>
        <w:t xml:space="preserve"> Cette œuvre réalisée à partir d</w:t>
      </w:r>
      <w:r w:rsidR="0092614A">
        <w:rPr>
          <w:rFonts w:ascii="BrownStd Light" w:hAnsi="BrownStd Light" w:cstheme="minorHAnsi"/>
          <w:lang w:val="fr-FR"/>
        </w:rPr>
        <w:t>’un tronc</w:t>
      </w:r>
      <w:r w:rsidR="005F58DF">
        <w:rPr>
          <w:rFonts w:ascii="BrownStd Light" w:hAnsi="BrownStd Light" w:cstheme="minorHAnsi"/>
          <w:lang w:val="fr-FR"/>
        </w:rPr>
        <w:t xml:space="preserve"> </w:t>
      </w:r>
      <w:r w:rsidR="005F58DF">
        <w:rPr>
          <w:rFonts w:ascii="BrownStd Light" w:hAnsi="BrownStd Light" w:cstheme="minorHAnsi"/>
          <w:lang w:val="fr-FR"/>
        </w:rPr>
        <w:lastRenderedPageBreak/>
        <w:t>d’acacia</w:t>
      </w:r>
      <w:r w:rsidR="0092614A">
        <w:rPr>
          <w:rFonts w:ascii="BrownStd Light" w:hAnsi="BrownStd Light" w:cstheme="minorHAnsi"/>
          <w:lang w:val="fr-FR"/>
        </w:rPr>
        <w:t xml:space="preserve"> entremêlé de rotin </w:t>
      </w:r>
      <w:r w:rsidR="0080580C">
        <w:rPr>
          <w:rFonts w:ascii="BrownStd Light" w:hAnsi="BrownStd Light" w:cstheme="minorHAnsi"/>
          <w:lang w:val="fr-FR"/>
        </w:rPr>
        <w:t xml:space="preserve">vient à nouveau souligner </w:t>
      </w:r>
      <w:r w:rsidR="00B775A0">
        <w:rPr>
          <w:rFonts w:ascii="BrownStd Light" w:hAnsi="BrownStd Light" w:cstheme="minorHAnsi"/>
          <w:lang w:val="fr-FR"/>
        </w:rPr>
        <w:t>le lien av</w:t>
      </w:r>
      <w:r w:rsidR="0080580C">
        <w:rPr>
          <w:rFonts w:ascii="BrownStd Light" w:hAnsi="BrownStd Light" w:cstheme="minorHAnsi"/>
          <w:lang w:val="fr-FR"/>
        </w:rPr>
        <w:t>e</w:t>
      </w:r>
      <w:r w:rsidR="00B775A0">
        <w:rPr>
          <w:rFonts w:ascii="BrownStd Light" w:hAnsi="BrownStd Light" w:cstheme="minorHAnsi"/>
          <w:lang w:val="fr-FR"/>
        </w:rPr>
        <w:t xml:space="preserve">c la nature environnante. </w:t>
      </w:r>
      <w:r w:rsidR="0080580C">
        <w:rPr>
          <w:rFonts w:ascii="BrownStd Light" w:hAnsi="BrownStd Light" w:cstheme="minorHAnsi"/>
          <w:lang w:val="fr-FR"/>
        </w:rPr>
        <w:t>Les jours de chaleur</w:t>
      </w:r>
      <w:r w:rsidR="00483BED">
        <w:rPr>
          <w:rFonts w:ascii="BrownStd Light" w:hAnsi="BrownStd Light" w:cstheme="minorHAnsi"/>
          <w:lang w:val="fr-FR"/>
        </w:rPr>
        <w:t>, les visiteurs pourront y trouver de l’ombre au cours de leur séance de shopping</w:t>
      </w:r>
      <w:r w:rsidR="00046889" w:rsidRPr="009B04A5">
        <w:rPr>
          <w:rFonts w:ascii="BrownStd Light" w:hAnsi="BrownStd Light" w:cstheme="minorHAnsi"/>
          <w:lang w:val="fr-FR"/>
        </w:rPr>
        <w:t>.</w:t>
      </w:r>
    </w:p>
    <w:p w14:paraId="3CC263FC" w14:textId="77777777" w:rsidR="00B6098E" w:rsidRPr="009B04A5" w:rsidRDefault="00B6098E" w:rsidP="00B6098E">
      <w:pPr>
        <w:pStyle w:val="Paragraphedeliste"/>
        <w:rPr>
          <w:rFonts w:ascii="BrownStd Light" w:hAnsi="BrownStd Light" w:cstheme="minorHAnsi"/>
          <w:lang w:val="fr-FR"/>
        </w:rPr>
      </w:pPr>
    </w:p>
    <w:p w14:paraId="4FB8D64E" w14:textId="32C538E0" w:rsidR="00046889" w:rsidRPr="009B04A5" w:rsidRDefault="00366DF3" w:rsidP="00046889">
      <w:pPr>
        <w:rPr>
          <w:rFonts w:ascii="BrownStd Light" w:hAnsi="BrownStd Light"/>
          <w:b/>
          <w:bCs/>
          <w:lang w:val="fr-FR"/>
        </w:rPr>
      </w:pPr>
      <w:r>
        <w:rPr>
          <w:rFonts w:ascii="BrownStd Light" w:hAnsi="BrownStd Light"/>
          <w:b/>
          <w:bCs/>
          <w:lang w:val="fr-FR"/>
        </w:rPr>
        <w:t xml:space="preserve">Une </w:t>
      </w:r>
      <w:r w:rsidR="00046889" w:rsidRPr="009B04A5">
        <w:rPr>
          <w:rFonts w:ascii="BrownStd Light" w:hAnsi="BrownStd Light"/>
          <w:b/>
          <w:bCs/>
          <w:lang w:val="fr-FR"/>
        </w:rPr>
        <w:t>collaboration</w:t>
      </w:r>
      <w:r>
        <w:rPr>
          <w:rFonts w:ascii="BrownStd Light" w:hAnsi="BrownStd Light"/>
          <w:b/>
          <w:bCs/>
          <w:lang w:val="fr-FR"/>
        </w:rPr>
        <w:t xml:space="preserve"> </w:t>
      </w:r>
      <w:r w:rsidR="006E734A">
        <w:rPr>
          <w:rFonts w:ascii="BrownStd Light" w:hAnsi="BrownStd Light"/>
          <w:b/>
          <w:bCs/>
          <w:lang w:val="fr-FR"/>
        </w:rPr>
        <w:t>pérenne</w:t>
      </w:r>
      <w:r>
        <w:rPr>
          <w:rFonts w:ascii="BrownStd Light" w:hAnsi="BrownStd Light"/>
          <w:b/>
          <w:bCs/>
          <w:lang w:val="fr-FR"/>
        </w:rPr>
        <w:t xml:space="preserve"> et durable</w:t>
      </w:r>
    </w:p>
    <w:p w14:paraId="4DB1EDE0" w14:textId="3967C541" w:rsidR="00046889" w:rsidRPr="009B04A5" w:rsidRDefault="006E734A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Ces installations artistiques ont la particularité </w:t>
      </w:r>
      <w:r w:rsidR="00CD062A">
        <w:rPr>
          <w:rFonts w:ascii="BrownStd Light" w:hAnsi="BrownStd Light"/>
          <w:lang w:val="fr-FR"/>
        </w:rPr>
        <w:t xml:space="preserve">– loin d’être temporaires – d’être </w:t>
      </w:r>
      <w:r w:rsidR="002A1AE2">
        <w:rPr>
          <w:rFonts w:ascii="BrownStd Light" w:hAnsi="BrownStd Light"/>
          <w:lang w:val="fr-FR"/>
        </w:rPr>
        <w:t>conçue</w:t>
      </w:r>
      <w:r w:rsidR="00F75915">
        <w:rPr>
          <w:rFonts w:ascii="BrownStd Light" w:hAnsi="BrownStd Light"/>
          <w:lang w:val="fr-FR"/>
        </w:rPr>
        <w:t>s</w:t>
      </w:r>
      <w:r w:rsidR="002A1AE2">
        <w:rPr>
          <w:rFonts w:ascii="BrownStd Light" w:hAnsi="BrownStd Light"/>
          <w:lang w:val="fr-FR"/>
        </w:rPr>
        <w:t xml:space="preserve"> dans le cadre d’une vision à long terme. Elles resteront dans le Village</w:t>
      </w:r>
      <w:r w:rsidR="002F7B35">
        <w:rPr>
          <w:rFonts w:ascii="BrownStd Light" w:hAnsi="BrownStd Light"/>
          <w:lang w:val="fr-FR"/>
        </w:rPr>
        <w:t xml:space="preserve">, offrant aux visiteurs l’opportunité de </w:t>
      </w:r>
      <w:r w:rsidR="00AE246E">
        <w:rPr>
          <w:rFonts w:ascii="BrownStd Light" w:hAnsi="BrownStd Light"/>
          <w:lang w:val="fr-FR"/>
        </w:rPr>
        <w:t xml:space="preserve">profiter </w:t>
      </w:r>
      <w:r w:rsidR="0038080B">
        <w:rPr>
          <w:rFonts w:ascii="BrownStd Light" w:hAnsi="BrownStd Light"/>
          <w:lang w:val="fr-FR"/>
        </w:rPr>
        <w:t>dans la durée de ce lien intrinsèque entre art et nature.</w:t>
      </w:r>
    </w:p>
    <w:p w14:paraId="074DA17F" w14:textId="77777777" w:rsidR="006A0F10" w:rsidRPr="009B04A5" w:rsidRDefault="006A0F10" w:rsidP="00046889">
      <w:pPr>
        <w:rPr>
          <w:rFonts w:ascii="BrownStd Light" w:hAnsi="BrownStd Light"/>
          <w:lang w:val="fr-FR"/>
        </w:rPr>
      </w:pPr>
    </w:p>
    <w:p w14:paraId="7D68F95D" w14:textId="01790D18" w:rsidR="00685F42" w:rsidRPr="006F326C" w:rsidRDefault="009D36FE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Ces œuvres d’art seront exposées à </w:t>
      </w:r>
      <w:r w:rsidR="006A0F10" w:rsidRPr="009B04A5">
        <w:rPr>
          <w:rFonts w:ascii="BrownStd Light" w:hAnsi="BrownStd Light"/>
          <w:lang w:val="fr-FR"/>
        </w:rPr>
        <w:t>Maasmechelen Village </w:t>
      </w:r>
      <w:r w:rsidR="00BE3718">
        <w:rPr>
          <w:rFonts w:ascii="BrownStd Light" w:hAnsi="BrownStd Light"/>
          <w:lang w:val="fr-FR"/>
        </w:rPr>
        <w:t>du</w:t>
      </w:r>
      <w:r w:rsidR="006A0F10" w:rsidRPr="009B04A5">
        <w:rPr>
          <w:rFonts w:ascii="BrownStd Light" w:hAnsi="BrownStd Light"/>
          <w:lang w:val="fr-FR"/>
        </w:rPr>
        <w:t xml:space="preserve"> 11</w:t>
      </w:r>
      <w:r w:rsidR="00BE3718">
        <w:rPr>
          <w:rFonts w:ascii="BrownStd Light" w:hAnsi="BrownStd Light"/>
          <w:lang w:val="fr-FR"/>
        </w:rPr>
        <w:t xml:space="preserve"> mars à la fin du mois de septembre </w:t>
      </w:r>
      <w:r w:rsidR="006A0F10" w:rsidRPr="009B04A5">
        <w:rPr>
          <w:rFonts w:ascii="BrownStd Light" w:hAnsi="BrownStd Light"/>
          <w:lang w:val="fr-FR"/>
        </w:rPr>
        <w:t>2024</w:t>
      </w:r>
      <w:r w:rsidR="00BE3718">
        <w:rPr>
          <w:rFonts w:ascii="BrownStd Light" w:hAnsi="BrownStd Light"/>
          <w:lang w:val="fr-FR"/>
        </w:rPr>
        <w:t xml:space="preserve">. </w:t>
      </w:r>
    </w:p>
    <w:p w14:paraId="72BC88F2" w14:textId="77777777" w:rsidR="00F75915" w:rsidRDefault="00F75915" w:rsidP="00046889">
      <w:pPr>
        <w:rPr>
          <w:rFonts w:ascii="BrownStd Light" w:eastAsiaTheme="minorEastAsia" w:hAnsi="BrownStd Light"/>
          <w:b/>
          <w:bCs/>
          <w:lang w:val="fr-FR"/>
        </w:rPr>
      </w:pPr>
    </w:p>
    <w:p w14:paraId="654FD39F" w14:textId="5D070E4D" w:rsidR="00731C7D" w:rsidRPr="00511A3F" w:rsidRDefault="00731C7D" w:rsidP="00046889">
      <w:pPr>
        <w:rPr>
          <w:rFonts w:ascii="BrownStd Light" w:eastAsiaTheme="minorEastAsia" w:hAnsi="BrownStd Light"/>
          <w:b/>
          <w:bCs/>
          <w:lang w:val="fr-FR"/>
        </w:rPr>
      </w:pPr>
      <w:r w:rsidRPr="00511A3F">
        <w:rPr>
          <w:rFonts w:ascii="BrownStd Light" w:eastAsiaTheme="minorEastAsia" w:hAnsi="BrownStd Light"/>
          <w:b/>
          <w:bCs/>
          <w:lang w:val="fr-FR"/>
        </w:rPr>
        <w:t>Jean-Louis Muller, artist</w:t>
      </w:r>
      <w:r w:rsidR="00511A3F" w:rsidRPr="00511A3F">
        <w:rPr>
          <w:rFonts w:ascii="BrownStd Light" w:eastAsiaTheme="minorEastAsia" w:hAnsi="BrownStd Light"/>
          <w:b/>
          <w:bCs/>
          <w:lang w:val="fr-FR"/>
        </w:rPr>
        <w:t>e paysagiste</w:t>
      </w:r>
    </w:p>
    <w:p w14:paraId="45C20754" w14:textId="77777777" w:rsidR="00096E56" w:rsidRPr="00511A3F" w:rsidRDefault="00096E56" w:rsidP="00046889">
      <w:pPr>
        <w:rPr>
          <w:b/>
          <w:bCs/>
          <w:sz w:val="32"/>
          <w:szCs w:val="32"/>
          <w:lang w:val="fr-FR"/>
        </w:rPr>
      </w:pPr>
    </w:p>
    <w:p w14:paraId="2E45C6D8" w14:textId="55E24DE4" w:rsidR="00511A3F" w:rsidRDefault="00511A3F" w:rsidP="008C6C83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« La synergie entre la mode et la nature, </w:t>
      </w:r>
      <w:r w:rsidR="004B286D">
        <w:rPr>
          <w:rFonts w:ascii="BrownStd Light" w:hAnsi="BrownStd Light"/>
          <w:lang w:val="fr-FR"/>
        </w:rPr>
        <w:t>ax</w:t>
      </w:r>
      <w:r>
        <w:rPr>
          <w:rFonts w:ascii="BrownStd Light" w:hAnsi="BrownStd Light"/>
          <w:lang w:val="fr-FR"/>
        </w:rPr>
        <w:t>ée sur les matières organiques durables, est une tendance croissante qui non seulement profite à l’industrie de la mode mais aussi à l’environnement. »</w:t>
      </w:r>
    </w:p>
    <w:p w14:paraId="6654A795" w14:textId="77777777" w:rsidR="0099644B" w:rsidRDefault="0099644B" w:rsidP="008C6C83">
      <w:pPr>
        <w:rPr>
          <w:rFonts w:ascii="BrownStd Light" w:hAnsi="BrownStd Light"/>
          <w:lang w:val="fr-FR"/>
        </w:rPr>
      </w:pPr>
    </w:p>
    <w:p w14:paraId="7275991F" w14:textId="43BF4B05" w:rsidR="00B81731" w:rsidRPr="00A4632C" w:rsidRDefault="00511A3F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>« La prise de conscience de l’impact des fibres synthétiques sur l’environnement</w:t>
      </w:r>
      <w:r w:rsidR="0037045A">
        <w:rPr>
          <w:rFonts w:ascii="BrownStd Light" w:hAnsi="BrownStd Light"/>
          <w:lang w:val="fr-FR"/>
        </w:rPr>
        <w:t xml:space="preserve"> et les préoccupations croissantes concernant les processus de production éthiques </w:t>
      </w:r>
      <w:r w:rsidR="001E7866">
        <w:rPr>
          <w:rFonts w:ascii="BrownStd Light" w:hAnsi="BrownStd Light"/>
          <w:lang w:val="fr-FR"/>
        </w:rPr>
        <w:t xml:space="preserve">ont mené à un regain d’intérêt pour les matières naturelles et végétales, ainsi que pour les techniques </w:t>
      </w:r>
      <w:r w:rsidR="00A4632C">
        <w:rPr>
          <w:rFonts w:ascii="BrownStd Light" w:hAnsi="BrownStd Light"/>
          <w:lang w:val="fr-FR"/>
        </w:rPr>
        <w:t>artisanales traditionnelles », déclare Jean-Louis Muller.</w:t>
      </w:r>
    </w:p>
    <w:p w14:paraId="73E40D3C" w14:textId="77777777" w:rsidR="00B81731" w:rsidRPr="0099644B" w:rsidRDefault="00B81731" w:rsidP="00046889">
      <w:pPr>
        <w:rPr>
          <w:sz w:val="28"/>
          <w:szCs w:val="28"/>
          <w:lang w:val="fr-FR"/>
        </w:rPr>
      </w:pPr>
    </w:p>
    <w:p w14:paraId="53E4F54A" w14:textId="52781830" w:rsidR="00046889" w:rsidRPr="00807A10" w:rsidRDefault="00981F9E" w:rsidP="00046889">
      <w:pPr>
        <w:rPr>
          <w:rFonts w:ascii="BrownStd Light" w:hAnsi="BrownStd Light" w:cstheme="minorHAnsi"/>
          <w:b/>
          <w:bCs/>
          <w:color w:val="0D0D0D"/>
          <w:shd w:val="clear" w:color="auto" w:fill="FFFFFF"/>
          <w:lang w:val="fr-FR"/>
        </w:rPr>
      </w:pPr>
      <w:r w:rsidRPr="00807A10">
        <w:rPr>
          <w:rFonts w:ascii="BrownStd Light" w:hAnsi="BrownStd Light" w:cstheme="minorHAnsi"/>
          <w:b/>
          <w:bCs/>
          <w:color w:val="0D0D0D"/>
          <w:shd w:val="clear" w:color="auto" w:fill="FFFFFF"/>
          <w:lang w:val="fr-FR"/>
        </w:rPr>
        <w:t>Pour toute information complémentaire et pour obtenir des visuels, veuillez contacter :</w:t>
      </w:r>
    </w:p>
    <w:p w14:paraId="39541A62" w14:textId="77777777" w:rsidR="004E270C" w:rsidRPr="00807A10" w:rsidRDefault="004E270C" w:rsidP="00046889">
      <w:pPr>
        <w:rPr>
          <w:sz w:val="32"/>
          <w:szCs w:val="32"/>
          <w:lang w:val="fr-FR"/>
        </w:rPr>
      </w:pPr>
    </w:p>
    <w:p w14:paraId="618C0D06" w14:textId="58ADCCF7" w:rsidR="0071351A" w:rsidRPr="00807A10" w:rsidRDefault="006F326C">
      <w:pPr>
        <w:pStyle w:val="s13"/>
        <w:spacing w:before="0" w:beforeAutospacing="0" w:after="0" w:afterAutospacing="0" w:line="324" w:lineRule="atLeast"/>
        <w:jc w:val="both"/>
        <w:divId w:val="851527231"/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</w:pPr>
      <w:r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>Emilie Goubau</w:t>
      </w:r>
      <w:r w:rsidR="00613B0A" w:rsidRPr="00807A10"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ab/>
      </w:r>
      <w:r w:rsidR="00613B0A" w:rsidRPr="00807A10"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ab/>
      </w:r>
      <w:r w:rsidR="00613B0A" w:rsidRPr="00807A10"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ab/>
      </w:r>
      <w:r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>emilie.goubau@top-secret.be</w:t>
      </w:r>
      <w:r w:rsidR="0071351A" w:rsidRPr="00807A10">
        <w:rPr>
          <w:rFonts w:ascii="Cambria Math" w:eastAsiaTheme="minorHAnsi" w:hAnsi="Cambria Math" w:cs="Cambria Math"/>
          <w:color w:val="0D0D0D"/>
          <w:shd w:val="clear" w:color="auto" w:fill="FFFFFF"/>
          <w:lang w:val="fr-FR" w:eastAsia="en-US"/>
        </w:rPr>
        <w:t> </w:t>
      </w:r>
      <w:r w:rsidR="0071351A" w:rsidRPr="00807A10"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> </w:t>
      </w:r>
    </w:p>
    <w:p w14:paraId="54DC9BC9" w14:textId="51A64A09" w:rsidR="0071351A" w:rsidRPr="00807A10" w:rsidRDefault="006F326C">
      <w:pPr>
        <w:pStyle w:val="s13"/>
        <w:spacing w:before="0" w:beforeAutospacing="0" w:after="0" w:afterAutospacing="0" w:line="324" w:lineRule="atLeast"/>
        <w:jc w:val="both"/>
        <w:divId w:val="851527231"/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</w:pPr>
      <w:r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>Alice Honorez</w:t>
      </w:r>
      <w:r w:rsidR="00613B0A" w:rsidRPr="00807A10"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ab/>
      </w:r>
      <w:r w:rsidR="00613B0A" w:rsidRPr="00807A10"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ab/>
      </w:r>
      <w:r w:rsidR="00613B0A" w:rsidRPr="00807A10"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ab/>
      </w:r>
      <w:r>
        <w:rPr>
          <w:rFonts w:ascii="BrownStd Light" w:eastAsiaTheme="minorHAnsi" w:hAnsi="BrownStd Light" w:cstheme="minorHAnsi"/>
          <w:color w:val="0D0D0D"/>
          <w:shd w:val="clear" w:color="auto" w:fill="FFFFFF"/>
          <w:lang w:val="fr-FR" w:eastAsia="en-US"/>
        </w:rPr>
        <w:tab/>
        <w:t>alice@top-secret.be</w:t>
      </w:r>
    </w:p>
    <w:p w14:paraId="0A197674" w14:textId="77777777" w:rsidR="004E270C" w:rsidRPr="00807A10" w:rsidRDefault="004E270C" w:rsidP="00046889">
      <w:pPr>
        <w:rPr>
          <w:sz w:val="28"/>
          <w:szCs w:val="28"/>
          <w:lang w:val="fr-FR"/>
        </w:rPr>
      </w:pPr>
    </w:p>
    <w:p w14:paraId="711737AC" w14:textId="77777777" w:rsidR="006F326C" w:rsidRDefault="006F326C" w:rsidP="00046889">
      <w:pPr>
        <w:rPr>
          <w:rFonts w:ascii="BrownStd Light" w:hAnsi="BrownStd Light"/>
          <w:b/>
          <w:bCs/>
          <w:u w:val="single"/>
          <w:lang w:val="fr-FR"/>
        </w:rPr>
      </w:pPr>
    </w:p>
    <w:p w14:paraId="32FAB990" w14:textId="40F42409" w:rsidR="00046889" w:rsidRPr="00807A10" w:rsidRDefault="00807A10" w:rsidP="00046889">
      <w:pPr>
        <w:rPr>
          <w:rFonts w:ascii="BrownStd Light" w:hAnsi="BrownStd Light"/>
          <w:b/>
          <w:bCs/>
          <w:u w:val="single"/>
          <w:lang w:val="fr-FR"/>
        </w:rPr>
      </w:pPr>
      <w:r w:rsidRPr="00807A10">
        <w:rPr>
          <w:rFonts w:ascii="BrownStd Light" w:hAnsi="BrownStd Light"/>
          <w:b/>
          <w:bCs/>
          <w:u w:val="single"/>
          <w:lang w:val="fr-FR"/>
        </w:rPr>
        <w:t xml:space="preserve">À propos de </w:t>
      </w:r>
      <w:r w:rsidR="00046889" w:rsidRPr="00807A10">
        <w:rPr>
          <w:rFonts w:ascii="BrownStd Light" w:hAnsi="BrownStd Light"/>
          <w:b/>
          <w:bCs/>
          <w:u w:val="single"/>
          <w:lang w:val="fr-FR"/>
        </w:rPr>
        <w:t>Jean-Louis Muller</w:t>
      </w:r>
      <w:r w:rsidRPr="00807A10">
        <w:rPr>
          <w:rFonts w:ascii="BrownStd Light" w:hAnsi="BrownStd Light"/>
          <w:b/>
          <w:bCs/>
          <w:u w:val="single"/>
          <w:lang w:val="fr-FR"/>
        </w:rPr>
        <w:t xml:space="preserve"> </w:t>
      </w:r>
      <w:r w:rsidR="00046889" w:rsidRPr="00807A10">
        <w:rPr>
          <w:rFonts w:ascii="BrownStd Light" w:hAnsi="BrownStd Light"/>
          <w:b/>
          <w:bCs/>
          <w:u w:val="single"/>
          <w:lang w:val="fr-FR"/>
        </w:rPr>
        <w:t>:</w:t>
      </w:r>
    </w:p>
    <w:p w14:paraId="1C152648" w14:textId="445C11A9" w:rsidR="00105AEE" w:rsidRDefault="00046889" w:rsidP="00046889">
      <w:pPr>
        <w:rPr>
          <w:rFonts w:ascii="BrownStd Light" w:hAnsi="BrownStd Light"/>
          <w:lang w:val="fr-FR"/>
        </w:rPr>
      </w:pPr>
      <w:r w:rsidRPr="00807A10">
        <w:rPr>
          <w:rFonts w:ascii="BrownStd Light" w:hAnsi="BrownStd Light"/>
          <w:lang w:val="fr-FR"/>
        </w:rPr>
        <w:t xml:space="preserve">Jean-Louis Muller </w:t>
      </w:r>
      <w:r w:rsidR="007C6F79">
        <w:rPr>
          <w:rFonts w:ascii="BrownStd Light" w:hAnsi="BrownStd Light"/>
          <w:lang w:val="fr-FR"/>
        </w:rPr>
        <w:t xml:space="preserve">a fait ses débuts en tant qu’artiste </w:t>
      </w:r>
      <w:r w:rsidR="00B96128">
        <w:rPr>
          <w:rFonts w:ascii="BrownStd Light" w:hAnsi="BrownStd Light"/>
          <w:lang w:val="fr-FR"/>
        </w:rPr>
        <w:t>paysagiste</w:t>
      </w:r>
      <w:r w:rsidR="008D0078">
        <w:rPr>
          <w:rFonts w:ascii="BrownStd Light" w:hAnsi="BrownStd Light"/>
          <w:lang w:val="fr-FR"/>
        </w:rPr>
        <w:t xml:space="preserve"> il y a 12 ans. Ses premières œuvres ont pris la forme</w:t>
      </w:r>
      <w:r w:rsidR="00304B66">
        <w:rPr>
          <w:rFonts w:ascii="BrownStd Light" w:hAnsi="BrownStd Light"/>
          <w:lang w:val="fr-FR"/>
        </w:rPr>
        <w:t xml:space="preserve"> de sculptures de feu </w:t>
      </w:r>
      <w:r w:rsidR="00105AEE">
        <w:rPr>
          <w:rFonts w:ascii="BrownStd Light" w:hAnsi="BrownStd Light"/>
          <w:lang w:val="fr-FR"/>
        </w:rPr>
        <w:t>crées avec des amis lors d’une soirée festive</w:t>
      </w:r>
      <w:r w:rsidR="00430E33">
        <w:rPr>
          <w:rFonts w:ascii="BrownStd Light" w:hAnsi="BrownStd Light"/>
          <w:lang w:val="fr-FR"/>
        </w:rPr>
        <w:t xml:space="preserve"> de la Saint-Jean</w:t>
      </w:r>
      <w:r w:rsidR="00105AEE">
        <w:rPr>
          <w:rFonts w:ascii="BrownStd Light" w:hAnsi="BrownStd Light"/>
          <w:lang w:val="fr-FR"/>
        </w:rPr>
        <w:t xml:space="preserve"> un 21 juin. </w:t>
      </w:r>
      <w:r w:rsidR="001A4238">
        <w:rPr>
          <w:rFonts w:ascii="BrownStd Light" w:hAnsi="BrownStd Light"/>
          <w:lang w:val="fr-FR"/>
        </w:rPr>
        <w:t xml:space="preserve">Puis il s’est lancé dans l’apprentissage des techniques de base du tressage de paniers </w:t>
      </w:r>
      <w:r w:rsidR="000F0314">
        <w:rPr>
          <w:rFonts w:ascii="BrownStd Light" w:hAnsi="BrownStd Light"/>
          <w:lang w:val="fr-FR"/>
        </w:rPr>
        <w:t xml:space="preserve">et a développé son style personnel à travers </w:t>
      </w:r>
      <w:r w:rsidR="00730A6E">
        <w:rPr>
          <w:rFonts w:ascii="BrownStd Light" w:hAnsi="BrownStd Light"/>
          <w:lang w:val="fr-FR"/>
        </w:rPr>
        <w:t>de</w:t>
      </w:r>
      <w:r w:rsidR="000F0314">
        <w:rPr>
          <w:rFonts w:ascii="BrownStd Light" w:hAnsi="BrownStd Light"/>
          <w:lang w:val="fr-FR"/>
        </w:rPr>
        <w:t xml:space="preserve"> </w:t>
      </w:r>
      <w:r w:rsidR="00730A6E">
        <w:rPr>
          <w:rFonts w:ascii="BrownStd Light" w:hAnsi="BrownStd Light"/>
          <w:lang w:val="fr-FR"/>
        </w:rPr>
        <w:t xml:space="preserve">premières </w:t>
      </w:r>
      <w:r w:rsidR="000F0314">
        <w:rPr>
          <w:rFonts w:ascii="BrownStd Light" w:hAnsi="BrownStd Light"/>
          <w:lang w:val="fr-FR"/>
        </w:rPr>
        <w:t>expériences</w:t>
      </w:r>
      <w:r w:rsidR="00730A6E">
        <w:rPr>
          <w:rFonts w:ascii="BrownStd Light" w:hAnsi="BrownStd Light"/>
          <w:lang w:val="fr-FR"/>
        </w:rPr>
        <w:t>.</w:t>
      </w:r>
    </w:p>
    <w:p w14:paraId="7D3D0E84" w14:textId="607D5211" w:rsidR="008465AA" w:rsidRDefault="00DB0CD1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L’artiste aime travailler le saule </w:t>
      </w:r>
      <w:r w:rsidR="008465AA">
        <w:rPr>
          <w:rFonts w:ascii="BrownStd Light" w:hAnsi="BrownStd Light"/>
          <w:lang w:val="fr-FR"/>
        </w:rPr>
        <w:t xml:space="preserve">car cette espèce d’arbre indigène façonne </w:t>
      </w:r>
      <w:r w:rsidR="00740495">
        <w:rPr>
          <w:rFonts w:ascii="BrownStd Light" w:hAnsi="BrownStd Light"/>
          <w:lang w:val="fr-FR"/>
        </w:rPr>
        <w:t>le paysage des polders flamands.</w:t>
      </w:r>
      <w:r w:rsidR="00131595">
        <w:rPr>
          <w:rFonts w:ascii="BrownStd Light" w:hAnsi="BrownStd Light"/>
          <w:lang w:val="fr-FR"/>
        </w:rPr>
        <w:t xml:space="preserve"> L</w:t>
      </w:r>
      <w:r w:rsidR="008465AA" w:rsidRPr="008465AA">
        <w:rPr>
          <w:rFonts w:ascii="BrownStd Light" w:hAnsi="BrownStd Light"/>
          <w:lang w:val="fr-FR"/>
        </w:rPr>
        <w:t>a famille Devos</w:t>
      </w:r>
      <w:r w:rsidR="00D16D21">
        <w:rPr>
          <w:rFonts w:ascii="BrownStd Light" w:hAnsi="BrownStd Light"/>
          <w:lang w:val="fr-FR"/>
        </w:rPr>
        <w:t xml:space="preserve">, à </w:t>
      </w:r>
      <w:proofErr w:type="spellStart"/>
      <w:r w:rsidR="008465AA" w:rsidRPr="008465AA">
        <w:rPr>
          <w:rFonts w:ascii="BrownStd Light" w:hAnsi="BrownStd Light"/>
          <w:lang w:val="fr-FR"/>
        </w:rPr>
        <w:t>Eksaarde</w:t>
      </w:r>
      <w:proofErr w:type="spellEnd"/>
      <w:r w:rsidR="00D16D21">
        <w:rPr>
          <w:rFonts w:ascii="BrownStd Light" w:hAnsi="BrownStd Light"/>
          <w:lang w:val="fr-FR"/>
        </w:rPr>
        <w:t>,</w:t>
      </w:r>
      <w:r w:rsidR="008465AA" w:rsidRPr="008465AA">
        <w:rPr>
          <w:rFonts w:ascii="BrownStd Light" w:hAnsi="BrownStd Light"/>
          <w:lang w:val="fr-FR"/>
        </w:rPr>
        <w:t xml:space="preserve"> </w:t>
      </w:r>
      <w:r w:rsidR="00DA7116">
        <w:rPr>
          <w:rFonts w:ascii="BrownStd Light" w:hAnsi="BrownStd Light"/>
          <w:lang w:val="fr-FR"/>
        </w:rPr>
        <w:t xml:space="preserve">lui fournit </w:t>
      </w:r>
      <w:r w:rsidR="000022C8">
        <w:rPr>
          <w:rFonts w:ascii="BrownStd Light" w:hAnsi="BrownStd Light"/>
          <w:lang w:val="fr-FR"/>
        </w:rPr>
        <w:t>de manière régulière de</w:t>
      </w:r>
      <w:r w:rsidR="00013F6D">
        <w:rPr>
          <w:rFonts w:ascii="BrownStd Light" w:hAnsi="BrownStd Light"/>
          <w:lang w:val="fr-FR"/>
        </w:rPr>
        <w:t xml:space="preserve"> superbes</w:t>
      </w:r>
      <w:r w:rsidR="000022C8">
        <w:rPr>
          <w:rFonts w:ascii="BrownStd Light" w:hAnsi="BrownStd Light"/>
          <w:lang w:val="fr-FR"/>
        </w:rPr>
        <w:t xml:space="preserve"> matériaux </w:t>
      </w:r>
      <w:r w:rsidR="008465AA" w:rsidRPr="008465AA">
        <w:rPr>
          <w:rFonts w:ascii="BrownStd Light" w:hAnsi="BrownStd Light"/>
          <w:lang w:val="fr-FR"/>
        </w:rPr>
        <w:t>sélectionnés à la main.</w:t>
      </w:r>
    </w:p>
    <w:p w14:paraId="30766715" w14:textId="356EC320" w:rsidR="00D16D21" w:rsidRDefault="00D16D21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La première collaboration </w:t>
      </w:r>
      <w:r w:rsidR="00F74FD8">
        <w:rPr>
          <w:rFonts w:ascii="BrownStd Light" w:hAnsi="BrownStd Light"/>
          <w:lang w:val="fr-FR"/>
        </w:rPr>
        <w:t>entre</w:t>
      </w:r>
      <w:r>
        <w:rPr>
          <w:rFonts w:ascii="BrownStd Light" w:hAnsi="BrownStd Light"/>
          <w:lang w:val="fr-FR"/>
        </w:rPr>
        <w:t xml:space="preserve"> Jean-Louis Muller </w:t>
      </w:r>
      <w:r w:rsidR="00F74FD8">
        <w:rPr>
          <w:rFonts w:ascii="BrownStd Light" w:hAnsi="BrownStd Light"/>
          <w:lang w:val="fr-FR"/>
        </w:rPr>
        <w:t>et</w:t>
      </w:r>
      <w:r>
        <w:rPr>
          <w:rFonts w:ascii="BrownStd Light" w:hAnsi="BrownStd Light"/>
          <w:lang w:val="fr-FR"/>
        </w:rPr>
        <w:t xml:space="preserve"> Maasmechelen Village remonte à 2019</w:t>
      </w:r>
      <w:r w:rsidR="00CE6012">
        <w:rPr>
          <w:rFonts w:ascii="BrownStd Light" w:hAnsi="BrownStd Light"/>
          <w:lang w:val="fr-FR"/>
        </w:rPr>
        <w:t>, avec quatre bancs</w:t>
      </w:r>
      <w:r w:rsidR="00F74FD8">
        <w:rPr>
          <w:rFonts w:ascii="BrownStd Light" w:hAnsi="BrownStd Light"/>
          <w:lang w:val="fr-FR"/>
        </w:rPr>
        <w:t xml:space="preserve"> et murs</w:t>
      </w:r>
      <w:r w:rsidR="00CE6012">
        <w:rPr>
          <w:rFonts w:ascii="BrownStd Light" w:hAnsi="BrownStd Light"/>
          <w:lang w:val="fr-FR"/>
        </w:rPr>
        <w:t xml:space="preserve"> organiques </w:t>
      </w:r>
      <w:r w:rsidR="00087861">
        <w:rPr>
          <w:rFonts w:ascii="BrownStd Light" w:hAnsi="BrownStd Light"/>
          <w:lang w:val="fr-FR"/>
        </w:rPr>
        <w:t xml:space="preserve">créés pour donner au Village un aspect naturel. </w:t>
      </w:r>
    </w:p>
    <w:p w14:paraId="0A32314F" w14:textId="1096F9AE" w:rsidR="00046889" w:rsidRDefault="00C51A05" w:rsidP="00046889">
      <w:pPr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Vous avez également pu admirer les œuvres </w:t>
      </w:r>
      <w:r w:rsidR="00C57030">
        <w:rPr>
          <w:rFonts w:ascii="BrownStd Light" w:hAnsi="BrownStd Light"/>
          <w:lang w:val="fr-FR"/>
        </w:rPr>
        <w:t>de Jean-Louis Muller lors de</w:t>
      </w:r>
      <w:r w:rsidR="00DC2622">
        <w:rPr>
          <w:rFonts w:ascii="BrownStd Light" w:hAnsi="BrownStd Light"/>
          <w:lang w:val="fr-FR"/>
        </w:rPr>
        <w:t xml:space="preserve">s floralies </w:t>
      </w:r>
      <w:proofErr w:type="spellStart"/>
      <w:r w:rsidR="00046889" w:rsidRPr="00807A10">
        <w:rPr>
          <w:rFonts w:ascii="BrownStd Light" w:hAnsi="BrownStd Light"/>
          <w:lang w:val="fr-FR"/>
        </w:rPr>
        <w:t>Koket</w:t>
      </w:r>
      <w:proofErr w:type="spellEnd"/>
      <w:r w:rsidR="00046889" w:rsidRPr="00807A10">
        <w:rPr>
          <w:rFonts w:ascii="BrownStd Light" w:hAnsi="BrownStd Light"/>
          <w:lang w:val="fr-FR"/>
        </w:rPr>
        <w:t xml:space="preserve"> Koksijde </w:t>
      </w:r>
      <w:r w:rsidR="00C57030">
        <w:rPr>
          <w:rFonts w:ascii="BrownStd Light" w:hAnsi="BrownStd Light"/>
          <w:lang w:val="fr-FR"/>
        </w:rPr>
        <w:t>en</w:t>
      </w:r>
      <w:r w:rsidR="00046889" w:rsidRPr="00807A10">
        <w:rPr>
          <w:rFonts w:ascii="BrownStd Light" w:hAnsi="BrownStd Light"/>
          <w:lang w:val="fr-FR"/>
        </w:rPr>
        <w:t xml:space="preserve"> 2018 o</w:t>
      </w:r>
      <w:r w:rsidR="00C57030">
        <w:rPr>
          <w:rFonts w:ascii="BrownStd Light" w:hAnsi="BrownStd Light"/>
          <w:lang w:val="fr-FR"/>
        </w:rPr>
        <w:t xml:space="preserve">u </w:t>
      </w:r>
      <w:r w:rsidR="000B50A2">
        <w:rPr>
          <w:rFonts w:ascii="BrownStd Light" w:hAnsi="BrownStd Light"/>
          <w:lang w:val="fr-FR"/>
        </w:rPr>
        <w:t xml:space="preserve">du projet </w:t>
      </w:r>
      <w:r w:rsidR="00DE1AAA">
        <w:rPr>
          <w:rFonts w:ascii="BrownStd Light" w:hAnsi="BrownStd Light"/>
          <w:lang w:val="fr-FR"/>
        </w:rPr>
        <w:t xml:space="preserve">de </w:t>
      </w:r>
      <w:r w:rsidR="003B4D48">
        <w:rPr>
          <w:rFonts w:ascii="BrownStd Light" w:hAnsi="BrownStd Light"/>
          <w:lang w:val="fr-FR"/>
        </w:rPr>
        <w:t>l</w:t>
      </w:r>
      <w:r w:rsidR="00046889" w:rsidRPr="00807A10">
        <w:rPr>
          <w:rFonts w:ascii="BrownStd Light" w:hAnsi="BrownStd Light"/>
          <w:lang w:val="fr-FR"/>
        </w:rPr>
        <w:t xml:space="preserve">and </w:t>
      </w:r>
      <w:r w:rsidR="003B4D48">
        <w:rPr>
          <w:rFonts w:ascii="BrownStd Light" w:hAnsi="BrownStd Light"/>
          <w:lang w:val="fr-FR"/>
        </w:rPr>
        <w:t>a</w:t>
      </w:r>
      <w:r w:rsidR="00046889" w:rsidRPr="00807A10">
        <w:rPr>
          <w:rFonts w:ascii="BrownStd Light" w:hAnsi="BrownStd Light"/>
          <w:lang w:val="fr-FR"/>
        </w:rPr>
        <w:t>rt</w:t>
      </w:r>
      <w:r w:rsidR="000B50A2">
        <w:rPr>
          <w:rFonts w:ascii="BrownStd Light" w:hAnsi="BrownStd Light"/>
          <w:lang w:val="fr-FR"/>
        </w:rPr>
        <w:t xml:space="preserve"> </w:t>
      </w:r>
      <w:r w:rsidR="00B50CAB">
        <w:rPr>
          <w:rFonts w:ascii="BrownStd Light" w:hAnsi="BrownStd Light"/>
          <w:lang w:val="fr-FR"/>
        </w:rPr>
        <w:t>« </w:t>
      </w:r>
      <w:r w:rsidR="00046889" w:rsidRPr="00807A10">
        <w:rPr>
          <w:rFonts w:ascii="BrownStd Light" w:hAnsi="BrownStd Light"/>
          <w:lang w:val="fr-FR"/>
        </w:rPr>
        <w:t xml:space="preserve">Invisible </w:t>
      </w:r>
      <w:proofErr w:type="spellStart"/>
      <w:r w:rsidR="00046889" w:rsidRPr="00807A10">
        <w:rPr>
          <w:rFonts w:ascii="BrownStd Light" w:hAnsi="BrownStd Light"/>
          <w:lang w:val="fr-FR"/>
        </w:rPr>
        <w:t>Landscape</w:t>
      </w:r>
      <w:proofErr w:type="spellEnd"/>
      <w:r w:rsidR="00B50CAB">
        <w:rPr>
          <w:rFonts w:ascii="BrownStd Light" w:hAnsi="BrownStd Light"/>
          <w:lang w:val="fr-FR"/>
        </w:rPr>
        <w:t xml:space="preserve"> » </w:t>
      </w:r>
      <w:r w:rsidR="00FB0F3D">
        <w:rPr>
          <w:rFonts w:ascii="BrownStd Light" w:hAnsi="BrownStd Light"/>
          <w:lang w:val="fr-FR"/>
        </w:rPr>
        <w:t>dans le</w:t>
      </w:r>
      <w:r w:rsidR="00B50CAB">
        <w:rPr>
          <w:rFonts w:ascii="BrownStd Light" w:hAnsi="BrownStd Light"/>
          <w:lang w:val="fr-FR"/>
        </w:rPr>
        <w:t xml:space="preserve"> </w:t>
      </w:r>
      <w:proofErr w:type="spellStart"/>
      <w:r w:rsidR="00046889" w:rsidRPr="00807A10">
        <w:rPr>
          <w:rFonts w:ascii="BrownStd Light" w:hAnsi="BrownStd Light"/>
          <w:lang w:val="fr-FR"/>
        </w:rPr>
        <w:t>Westhoek</w:t>
      </w:r>
      <w:proofErr w:type="spellEnd"/>
      <w:r w:rsidR="00046889" w:rsidRPr="00807A10">
        <w:rPr>
          <w:rFonts w:ascii="BrownStd Light" w:hAnsi="BrownStd Light"/>
          <w:lang w:val="fr-FR"/>
        </w:rPr>
        <w:t xml:space="preserve"> </w:t>
      </w:r>
      <w:r w:rsidR="000B50A2">
        <w:rPr>
          <w:rFonts w:ascii="BrownStd Light" w:hAnsi="BrownStd Light"/>
          <w:lang w:val="fr-FR"/>
        </w:rPr>
        <w:t>en</w:t>
      </w:r>
      <w:r w:rsidR="00046889" w:rsidRPr="00807A10">
        <w:rPr>
          <w:rFonts w:ascii="BrownStd Light" w:hAnsi="BrownStd Light"/>
          <w:lang w:val="fr-FR"/>
        </w:rPr>
        <w:t xml:space="preserve"> 2023.</w:t>
      </w:r>
    </w:p>
    <w:p w14:paraId="429A5095" w14:textId="77777777" w:rsidR="00046889" w:rsidRPr="00807A10" w:rsidRDefault="00046889" w:rsidP="00046889">
      <w:pPr>
        <w:rPr>
          <w:sz w:val="28"/>
          <w:szCs w:val="28"/>
          <w:lang w:val="fr-FR"/>
        </w:rPr>
      </w:pPr>
    </w:p>
    <w:p w14:paraId="0D58963F" w14:textId="4E32F192" w:rsidR="00C06899" w:rsidRDefault="004F725C" w:rsidP="00046889">
      <w:pPr>
        <w:rPr>
          <w:rFonts w:ascii="BrownStd Light" w:hAnsi="BrownStd Light"/>
          <w:i/>
          <w:iCs/>
          <w:lang w:val="fr-FR"/>
        </w:rPr>
      </w:pPr>
      <w:r w:rsidRPr="00CC0C03">
        <w:rPr>
          <w:rFonts w:ascii="BrownStd Light" w:hAnsi="BrownStd Light"/>
          <w:i/>
          <w:iCs/>
          <w:lang w:val="fr-FR"/>
        </w:rPr>
        <w:t xml:space="preserve">Pour </w:t>
      </w:r>
      <w:r w:rsidRPr="004F725C">
        <w:rPr>
          <w:rFonts w:ascii="BrownStd Light" w:hAnsi="BrownStd Light"/>
          <w:i/>
          <w:iCs/>
          <w:lang w:val="fr-FR"/>
        </w:rPr>
        <w:t>en savoir plus</w:t>
      </w:r>
      <w:r w:rsidRPr="00807A10">
        <w:rPr>
          <w:rFonts w:ascii="BrownStd Light" w:hAnsi="BrownStd Light"/>
          <w:i/>
          <w:iCs/>
          <w:lang w:val="fr-FR"/>
        </w:rPr>
        <w:t xml:space="preserve"> </w:t>
      </w:r>
      <w:r>
        <w:rPr>
          <w:rFonts w:ascii="BrownStd Light" w:hAnsi="BrownStd Light"/>
          <w:i/>
          <w:iCs/>
          <w:lang w:val="fr-FR"/>
        </w:rPr>
        <w:t xml:space="preserve">sur l’univers de </w:t>
      </w:r>
      <w:r w:rsidR="00C06899" w:rsidRPr="00807A10">
        <w:rPr>
          <w:rFonts w:ascii="BrownStd Light" w:hAnsi="BrownStd Light"/>
          <w:i/>
          <w:iCs/>
          <w:lang w:val="fr-FR"/>
        </w:rPr>
        <w:t>Jean-Louis Muller</w:t>
      </w:r>
      <w:r w:rsidR="00610591" w:rsidRPr="00807A10">
        <w:rPr>
          <w:rFonts w:ascii="BrownStd Light" w:hAnsi="BrownStd Light"/>
          <w:i/>
          <w:iCs/>
          <w:lang w:val="fr-FR"/>
        </w:rPr>
        <w:t>,</w:t>
      </w:r>
      <w:r w:rsidR="00C06899" w:rsidRPr="00807A10">
        <w:rPr>
          <w:rFonts w:ascii="BrownStd Light" w:hAnsi="BrownStd Light"/>
          <w:i/>
          <w:iCs/>
          <w:lang w:val="fr-FR"/>
        </w:rPr>
        <w:t xml:space="preserve"> </w:t>
      </w:r>
      <w:r>
        <w:rPr>
          <w:rFonts w:ascii="BrownStd Light" w:hAnsi="BrownStd Light"/>
          <w:i/>
          <w:iCs/>
          <w:lang w:val="fr-FR"/>
        </w:rPr>
        <w:t xml:space="preserve">rendez-vous sur son site web </w:t>
      </w:r>
      <w:r w:rsidR="00610591" w:rsidRPr="00807A10">
        <w:rPr>
          <w:rFonts w:ascii="BrownStd Light" w:hAnsi="BrownStd Light"/>
          <w:i/>
          <w:iCs/>
          <w:lang w:val="fr-FR"/>
        </w:rPr>
        <w:t>:</w:t>
      </w:r>
      <w:r w:rsidR="00C06899" w:rsidRPr="00807A10">
        <w:rPr>
          <w:rFonts w:ascii="BrownStd Light" w:hAnsi="BrownStd Light"/>
          <w:i/>
          <w:iCs/>
          <w:lang w:val="fr-FR"/>
        </w:rPr>
        <w:t xml:space="preserve"> </w:t>
      </w:r>
      <w:r w:rsidR="00A2421B" w:rsidRPr="00807A10">
        <w:rPr>
          <w:rFonts w:ascii="BrownStd Light" w:hAnsi="BrownStd Light"/>
          <w:i/>
          <w:iCs/>
          <w:lang w:val="fr-FR"/>
        </w:rPr>
        <w:t>naturalliving.be</w:t>
      </w:r>
    </w:p>
    <w:p w14:paraId="0A74E14E" w14:textId="77777777" w:rsidR="006F326C" w:rsidRPr="00807A10" w:rsidRDefault="006F326C" w:rsidP="00046889">
      <w:pPr>
        <w:rPr>
          <w:rFonts w:ascii="BrownStd Light" w:hAnsi="BrownStd Light"/>
          <w:i/>
          <w:iCs/>
          <w:lang w:val="fr-FR"/>
        </w:rPr>
      </w:pPr>
    </w:p>
    <w:p w14:paraId="7DE01A51" w14:textId="77777777" w:rsidR="00A2421B" w:rsidRPr="00807A10" w:rsidRDefault="00A2421B" w:rsidP="00046889">
      <w:pPr>
        <w:rPr>
          <w:sz w:val="28"/>
          <w:szCs w:val="28"/>
          <w:lang w:val="fr-FR"/>
        </w:rPr>
      </w:pPr>
    </w:p>
    <w:p w14:paraId="35123667" w14:textId="5CECA628" w:rsidR="00046889" w:rsidRPr="00807A10" w:rsidRDefault="00807A10" w:rsidP="00046889">
      <w:pPr>
        <w:rPr>
          <w:rFonts w:ascii="BrownStd Light" w:hAnsi="BrownStd Light"/>
          <w:b/>
          <w:bCs/>
          <w:u w:val="single"/>
          <w:lang w:val="fr-FR"/>
        </w:rPr>
      </w:pPr>
      <w:r w:rsidRPr="00807A10">
        <w:rPr>
          <w:rFonts w:ascii="BrownStd Light" w:hAnsi="BrownStd Light"/>
          <w:b/>
          <w:bCs/>
          <w:u w:val="single"/>
          <w:lang w:val="fr-FR"/>
        </w:rPr>
        <w:lastRenderedPageBreak/>
        <w:t xml:space="preserve">À propos de </w:t>
      </w:r>
      <w:r w:rsidR="00046889" w:rsidRPr="00807A10">
        <w:rPr>
          <w:rFonts w:ascii="BrownStd Light" w:hAnsi="BrownStd Light"/>
          <w:b/>
          <w:bCs/>
          <w:u w:val="single"/>
          <w:lang w:val="fr-FR"/>
        </w:rPr>
        <w:t>Maasmechelen Village</w:t>
      </w:r>
    </w:p>
    <w:p w14:paraId="2B8C87E8" w14:textId="02461FC4" w:rsidR="00EA29F8" w:rsidRDefault="006D6DF8" w:rsidP="00013F6D">
      <w:pPr>
        <w:rPr>
          <w:rFonts w:ascii="BrownStd Light" w:hAnsi="BrownStd Light"/>
          <w:lang w:val="fr-FR"/>
        </w:rPr>
      </w:pPr>
      <w:r w:rsidRPr="0022646D">
        <w:rPr>
          <w:rFonts w:ascii="BrownStd Light" w:hAnsi="BrownStd Light"/>
          <w:lang w:val="fr-FR"/>
        </w:rPr>
        <w:t>M</w:t>
      </w:r>
      <w:r w:rsidR="00EA29F8" w:rsidRPr="0022646D">
        <w:rPr>
          <w:rFonts w:ascii="BrownStd Light" w:hAnsi="BrownStd Light"/>
          <w:lang w:val="fr-FR"/>
        </w:rPr>
        <w:t xml:space="preserve">embre de The Bicester Collection, </w:t>
      </w:r>
      <w:r w:rsidRPr="0022646D">
        <w:rPr>
          <w:rFonts w:ascii="BrownStd Light" w:hAnsi="BrownStd Light"/>
          <w:lang w:val="fr-FR"/>
        </w:rPr>
        <w:t xml:space="preserve">Maasmechelen Village </w:t>
      </w:r>
      <w:r w:rsidR="00EA29F8" w:rsidRPr="0022646D">
        <w:rPr>
          <w:rFonts w:ascii="BrownStd Light" w:hAnsi="BrownStd Light"/>
          <w:lang w:val="fr-FR"/>
        </w:rPr>
        <w:t>réunit une sélection unique de marques parmi les plus belles d’Europe, à destination d’un</w:t>
      </w:r>
      <w:r w:rsidR="003D3326" w:rsidRPr="0022646D">
        <w:rPr>
          <w:rFonts w:ascii="BrownStd Light" w:hAnsi="BrownStd Light"/>
          <w:lang w:val="fr-FR"/>
        </w:rPr>
        <w:t xml:space="preserve"> large public en provenance de </w:t>
      </w:r>
      <w:r w:rsidR="00EA29F8" w:rsidRPr="0022646D">
        <w:rPr>
          <w:rFonts w:ascii="BrownStd Light" w:hAnsi="BrownStd Light"/>
          <w:lang w:val="fr-FR"/>
        </w:rPr>
        <w:t>Belgique, d’Allemagne et des Pays-Bas.</w:t>
      </w:r>
      <w:r w:rsidR="00672A9C" w:rsidRPr="0022646D">
        <w:rPr>
          <w:rFonts w:ascii="BrownStd Light" w:hAnsi="BrownStd Light"/>
          <w:lang w:val="fr-FR"/>
        </w:rPr>
        <w:t xml:space="preserve"> L</w:t>
      </w:r>
      <w:r w:rsidR="00EA29F8" w:rsidRPr="0022646D">
        <w:rPr>
          <w:rFonts w:ascii="BrownStd Light" w:hAnsi="BrownStd Light"/>
          <w:lang w:val="fr-FR"/>
        </w:rPr>
        <w:t>e Village propose un vibrant mélange de mode contemporaine, de gastronomie internationale</w:t>
      </w:r>
      <w:r w:rsidR="001A71EB" w:rsidRPr="0022646D">
        <w:rPr>
          <w:rFonts w:ascii="BrownStd Light" w:hAnsi="BrownStd Light"/>
          <w:lang w:val="fr-FR"/>
        </w:rPr>
        <w:t xml:space="preserve">, </w:t>
      </w:r>
      <w:r w:rsidR="00EA29F8" w:rsidRPr="0022646D">
        <w:rPr>
          <w:rFonts w:ascii="BrownStd Light" w:hAnsi="BrownStd Light"/>
          <w:lang w:val="fr-FR"/>
        </w:rPr>
        <w:t xml:space="preserve">de services </w:t>
      </w:r>
      <w:r w:rsidR="004E2978" w:rsidRPr="0022646D">
        <w:rPr>
          <w:rFonts w:ascii="BrownStd Light" w:hAnsi="BrownStd Light"/>
          <w:lang w:val="fr-FR"/>
        </w:rPr>
        <w:t>d’exception</w:t>
      </w:r>
      <w:r w:rsidR="001A71EB" w:rsidRPr="0022646D">
        <w:rPr>
          <w:rFonts w:ascii="BrownStd Light" w:hAnsi="BrownStd Light"/>
          <w:lang w:val="fr-FR"/>
        </w:rPr>
        <w:t xml:space="preserve">, ainsi que de collaborations uniques </w:t>
      </w:r>
      <w:r w:rsidR="005F448C" w:rsidRPr="0022646D">
        <w:rPr>
          <w:rFonts w:ascii="BrownStd Light" w:hAnsi="BrownStd Light"/>
          <w:lang w:val="fr-FR"/>
        </w:rPr>
        <w:t xml:space="preserve">avec des artistes locaux et internationaux – le tout dans une ambiance </w:t>
      </w:r>
      <w:r w:rsidR="005102DD" w:rsidRPr="0022646D">
        <w:rPr>
          <w:rFonts w:ascii="BrownStd Light" w:hAnsi="BrownStd Light"/>
          <w:lang w:val="fr-FR"/>
        </w:rPr>
        <w:t xml:space="preserve">chaleureuse inspirée </w:t>
      </w:r>
      <w:r w:rsidR="009F73BB" w:rsidRPr="0022646D">
        <w:rPr>
          <w:rFonts w:ascii="BrownStd Light" w:hAnsi="BrownStd Light"/>
          <w:lang w:val="fr-FR"/>
        </w:rPr>
        <w:t xml:space="preserve">l’architecture historique de la région. </w:t>
      </w:r>
      <w:r w:rsidR="00EA29F8" w:rsidRPr="0022646D">
        <w:rPr>
          <w:rFonts w:ascii="BrownStd Light" w:hAnsi="BrownStd Light"/>
          <w:lang w:val="fr-FR"/>
        </w:rPr>
        <w:t xml:space="preserve">Découvrez dans plus de 100 boutiques un </w:t>
      </w:r>
      <w:r w:rsidR="0022646D" w:rsidRPr="0022646D">
        <w:rPr>
          <w:rFonts w:ascii="BrownStd Light" w:hAnsi="BrownStd Light"/>
          <w:lang w:val="fr-FR"/>
        </w:rPr>
        <w:t>vaste</w:t>
      </w:r>
      <w:r w:rsidR="00EA29F8" w:rsidRPr="0022646D">
        <w:rPr>
          <w:rFonts w:ascii="BrownStd Light" w:hAnsi="BrownStd Light"/>
          <w:lang w:val="fr-FR"/>
        </w:rPr>
        <w:t xml:space="preserve"> éventail de marques mode et lifestyle, à des prix jusqu’à -60% inférieurs aux prix d’origine conseillés, toute l’année. </w:t>
      </w:r>
    </w:p>
    <w:p w14:paraId="4B8DFE0C" w14:textId="77777777" w:rsidR="00260E90" w:rsidRDefault="00260E90" w:rsidP="00013F6D">
      <w:pPr>
        <w:rPr>
          <w:rFonts w:ascii="BrownStd Light" w:hAnsi="BrownStd Light"/>
          <w:lang w:val="fr-FR"/>
        </w:rPr>
      </w:pPr>
    </w:p>
    <w:p w14:paraId="6C1F97B6" w14:textId="2E76C708" w:rsidR="00260E90" w:rsidRPr="00292E56" w:rsidRDefault="00260E90" w:rsidP="00013F6D">
      <w:pPr>
        <w:rPr>
          <w:rFonts w:ascii="BrownStd Light" w:hAnsi="BrownStd Light"/>
          <w:lang w:val="fr-FR"/>
        </w:rPr>
      </w:pPr>
      <w:r w:rsidRPr="00292E56">
        <w:rPr>
          <w:rFonts w:ascii="BrownStd Light" w:hAnsi="BrownStd Light"/>
          <w:lang w:val="fr-FR"/>
        </w:rPr>
        <w:t xml:space="preserve">Maasmechelen Village </w:t>
      </w:r>
      <w:r w:rsidR="00F179EE" w:rsidRPr="00292E56">
        <w:rPr>
          <w:rFonts w:ascii="BrownStd Light" w:hAnsi="BrownStd Light"/>
          <w:lang w:val="fr-FR"/>
        </w:rPr>
        <w:t xml:space="preserve">est réputé pour </w:t>
      </w:r>
      <w:r w:rsidR="00767622" w:rsidRPr="00292E56">
        <w:rPr>
          <w:rFonts w:ascii="BrownStd Light" w:hAnsi="BrownStd Light"/>
          <w:lang w:val="fr-FR"/>
        </w:rPr>
        <w:t xml:space="preserve">son soutien actif à </w:t>
      </w:r>
      <w:r w:rsidRPr="00292E56">
        <w:rPr>
          <w:rFonts w:ascii="BrownStd Light" w:hAnsi="BrownStd Light"/>
          <w:lang w:val="fr-FR"/>
        </w:rPr>
        <w:t xml:space="preserve">tout ce qui fait la </w:t>
      </w:r>
      <w:r w:rsidR="006B08CA" w:rsidRPr="00292E56">
        <w:rPr>
          <w:rFonts w:ascii="BrownStd Light" w:hAnsi="BrownStd Light"/>
          <w:lang w:val="fr-FR"/>
        </w:rPr>
        <w:t xml:space="preserve">Belgique – avec une offre exceptionnelle de marques mode </w:t>
      </w:r>
      <w:r w:rsidR="00CB6DDB">
        <w:rPr>
          <w:rFonts w:ascii="BrownStd Light" w:hAnsi="BrownStd Light"/>
          <w:lang w:val="fr-FR"/>
        </w:rPr>
        <w:t>e</w:t>
      </w:r>
      <w:r w:rsidR="006B08CA" w:rsidRPr="00292E56">
        <w:rPr>
          <w:rFonts w:ascii="BrownStd Light" w:hAnsi="BrownStd Light"/>
          <w:lang w:val="fr-FR"/>
        </w:rPr>
        <w:t>t lifestyle belges</w:t>
      </w:r>
      <w:r w:rsidR="003723C0" w:rsidRPr="00292E56">
        <w:rPr>
          <w:rFonts w:ascii="BrownStd Light" w:hAnsi="BrownStd Light"/>
          <w:lang w:val="fr-FR"/>
        </w:rPr>
        <w:t xml:space="preserve">, les meilleures boutiques de chocolat belge, une brasserie belge typique et pour mascotte une impressionnante statue du </w:t>
      </w:r>
      <w:proofErr w:type="spellStart"/>
      <w:r w:rsidR="003723C0" w:rsidRPr="00292E56">
        <w:rPr>
          <w:rFonts w:ascii="BrownStd Light" w:hAnsi="BrownStd Light"/>
          <w:lang w:val="fr-FR"/>
        </w:rPr>
        <w:t>Manneken</w:t>
      </w:r>
      <w:proofErr w:type="spellEnd"/>
      <w:r w:rsidR="003723C0" w:rsidRPr="00292E56">
        <w:rPr>
          <w:rFonts w:ascii="BrownStd Light" w:hAnsi="BrownStd Light"/>
          <w:lang w:val="fr-FR"/>
        </w:rPr>
        <w:t xml:space="preserve"> Pis de six mètres de haut</w:t>
      </w:r>
      <w:r w:rsidRPr="00292E56">
        <w:rPr>
          <w:rFonts w:ascii="BrownStd Light" w:hAnsi="BrownStd Light"/>
          <w:lang w:val="fr-FR"/>
        </w:rPr>
        <w:t>. Cette destination shopping</w:t>
      </w:r>
      <w:r w:rsidR="00D85191" w:rsidRPr="00292E56">
        <w:rPr>
          <w:rFonts w:ascii="BrownStd Light" w:hAnsi="BrownStd Light"/>
          <w:lang w:val="fr-FR"/>
        </w:rPr>
        <w:t xml:space="preserve"> </w:t>
      </w:r>
      <w:r w:rsidR="00B807B0" w:rsidRPr="00292E56">
        <w:rPr>
          <w:rFonts w:ascii="BrownStd Light" w:hAnsi="BrownStd Light"/>
          <w:lang w:val="fr-FR"/>
        </w:rPr>
        <w:t>réunit en un même lieu</w:t>
      </w:r>
      <w:r w:rsidR="00B85239" w:rsidRPr="00292E56">
        <w:rPr>
          <w:rFonts w:ascii="BrownStd Light" w:hAnsi="BrownStd Light"/>
          <w:lang w:val="fr-FR"/>
        </w:rPr>
        <w:t xml:space="preserve"> tous les éléments </w:t>
      </w:r>
      <w:r w:rsidR="00FF62D5" w:rsidRPr="00292E56">
        <w:rPr>
          <w:rFonts w:ascii="BrownStd Light" w:hAnsi="BrownStd Light"/>
          <w:lang w:val="fr-FR"/>
        </w:rPr>
        <w:t>clefs du patrimoine de l’un des pa</w:t>
      </w:r>
      <w:r w:rsidR="00292E56" w:rsidRPr="00292E56">
        <w:rPr>
          <w:rFonts w:ascii="BrownStd Light" w:hAnsi="BrownStd Light"/>
          <w:lang w:val="fr-FR"/>
        </w:rPr>
        <w:t>ys l</w:t>
      </w:r>
      <w:r w:rsidRPr="00292E56">
        <w:rPr>
          <w:rFonts w:ascii="BrownStd Light" w:hAnsi="BrownStd Light"/>
          <w:lang w:val="fr-FR"/>
        </w:rPr>
        <w:t>es plus singuliers d’Europe.</w:t>
      </w:r>
    </w:p>
    <w:p w14:paraId="28A8798E" w14:textId="77777777" w:rsidR="0028769D" w:rsidRPr="00807A10" w:rsidRDefault="0028769D" w:rsidP="00046889">
      <w:pPr>
        <w:rPr>
          <w:sz w:val="28"/>
          <w:szCs w:val="28"/>
          <w:lang w:val="fr-FR"/>
        </w:rPr>
      </w:pPr>
    </w:p>
    <w:p w14:paraId="412F38A3" w14:textId="77777777" w:rsidR="00CC0C03" w:rsidRPr="00CC0C03" w:rsidRDefault="00CC0C03" w:rsidP="00CC0C03">
      <w:pPr>
        <w:jc w:val="both"/>
        <w:rPr>
          <w:rFonts w:ascii="BrownStd Light" w:hAnsi="BrownStd Light"/>
          <w:i/>
          <w:iCs/>
          <w:lang w:val="fr-FR"/>
        </w:rPr>
      </w:pPr>
      <w:r w:rsidRPr="00CC0C03">
        <w:rPr>
          <w:rFonts w:ascii="BrownStd Light" w:hAnsi="BrownStd Light"/>
          <w:i/>
          <w:iCs/>
          <w:lang w:val="fr-FR"/>
        </w:rPr>
        <w:t xml:space="preserve">Pour </w:t>
      </w:r>
      <w:r w:rsidRPr="004F725C">
        <w:rPr>
          <w:rFonts w:ascii="BrownStd Light" w:hAnsi="BrownStd Light"/>
          <w:i/>
          <w:iCs/>
          <w:lang w:val="fr-FR"/>
        </w:rPr>
        <w:t>en savoir plus</w:t>
      </w:r>
      <w:r w:rsidRPr="00CC0C03">
        <w:rPr>
          <w:rFonts w:ascii="BrownStd Light" w:hAnsi="BrownStd Light"/>
          <w:i/>
          <w:iCs/>
          <w:lang w:val="fr-FR"/>
        </w:rPr>
        <w:t>, rendez-vous sur MaasmechelenVillage.com</w:t>
      </w:r>
    </w:p>
    <w:p w14:paraId="28B2B5E6" w14:textId="77777777" w:rsidR="00046889" w:rsidRPr="00807A10" w:rsidRDefault="00046889" w:rsidP="00046889">
      <w:pPr>
        <w:rPr>
          <w:sz w:val="28"/>
          <w:szCs w:val="28"/>
          <w:lang w:val="fr-FR"/>
        </w:rPr>
      </w:pPr>
    </w:p>
    <w:p w14:paraId="025C4B15" w14:textId="77777777" w:rsidR="0099644B" w:rsidRDefault="0099644B" w:rsidP="00046889">
      <w:pPr>
        <w:rPr>
          <w:rFonts w:ascii="BrownStd Light" w:hAnsi="BrownStd Light"/>
          <w:b/>
          <w:bCs/>
          <w:u w:val="single"/>
          <w:lang w:val="fr-FR"/>
        </w:rPr>
      </w:pPr>
    </w:p>
    <w:p w14:paraId="6AF90E0C" w14:textId="221E602C" w:rsidR="00046889" w:rsidRPr="00807A10" w:rsidRDefault="00807A10" w:rsidP="00046889">
      <w:pPr>
        <w:rPr>
          <w:rFonts w:ascii="BrownStd Light" w:hAnsi="BrownStd Light"/>
          <w:b/>
          <w:bCs/>
          <w:u w:val="single"/>
          <w:lang w:val="fr-FR"/>
        </w:rPr>
      </w:pPr>
      <w:r w:rsidRPr="00807A10">
        <w:rPr>
          <w:rFonts w:ascii="BrownStd Light" w:hAnsi="BrownStd Light"/>
          <w:b/>
          <w:bCs/>
          <w:u w:val="single"/>
          <w:lang w:val="fr-FR"/>
        </w:rPr>
        <w:t xml:space="preserve">À propos de </w:t>
      </w:r>
      <w:r w:rsidR="00046889" w:rsidRPr="00807A10">
        <w:rPr>
          <w:rFonts w:ascii="BrownStd Light" w:hAnsi="BrownStd Light"/>
          <w:b/>
          <w:bCs/>
          <w:u w:val="single"/>
          <w:lang w:val="fr-FR"/>
        </w:rPr>
        <w:t>The Bicester Collection</w:t>
      </w:r>
    </w:p>
    <w:p w14:paraId="6DA90605" w14:textId="04FC75F7" w:rsidR="001024DB" w:rsidRPr="004F725C" w:rsidRDefault="00EC0DD9" w:rsidP="00013F6D">
      <w:pPr>
        <w:rPr>
          <w:rFonts w:ascii="BrownStd Light" w:hAnsi="BrownStd Light"/>
          <w:lang w:val="fr-FR"/>
        </w:rPr>
      </w:pPr>
      <w:r w:rsidRPr="004F725C">
        <w:rPr>
          <w:rFonts w:ascii="BrownStd Light" w:hAnsi="BrownStd Light"/>
          <w:lang w:val="fr-FR"/>
        </w:rPr>
        <w:t xml:space="preserve">The Bicester Collection réunit 11 destinations shopping </w:t>
      </w:r>
      <w:r w:rsidR="00EF741F" w:rsidRPr="004F725C">
        <w:rPr>
          <w:rFonts w:ascii="BrownStd Light" w:hAnsi="BrownStd Light"/>
          <w:lang w:val="fr-FR"/>
        </w:rPr>
        <w:t>uniques</w:t>
      </w:r>
      <w:r w:rsidRPr="004F725C">
        <w:rPr>
          <w:rFonts w:ascii="BrownStd Light" w:hAnsi="BrownStd Light"/>
          <w:lang w:val="fr-FR"/>
        </w:rPr>
        <w:t xml:space="preserve"> en Europe et en Chine, proposant </w:t>
      </w:r>
      <w:r w:rsidR="00EF741F" w:rsidRPr="004F725C">
        <w:rPr>
          <w:rFonts w:ascii="BrownStd Light" w:hAnsi="BrownStd Light"/>
          <w:lang w:val="fr-FR"/>
        </w:rPr>
        <w:t>aux visiteurs une</w:t>
      </w:r>
      <w:r w:rsidRPr="004F725C">
        <w:rPr>
          <w:rFonts w:ascii="BrownStd Light" w:hAnsi="BrownStd Light"/>
          <w:lang w:val="fr-FR"/>
        </w:rPr>
        <w:t xml:space="preserve"> expérience </w:t>
      </w:r>
      <w:r w:rsidR="00EF741F" w:rsidRPr="004F725C">
        <w:rPr>
          <w:rFonts w:ascii="BrownStd Light" w:hAnsi="BrownStd Light"/>
          <w:lang w:val="fr-FR"/>
        </w:rPr>
        <w:t xml:space="preserve">shopping d’exception </w:t>
      </w:r>
      <w:r w:rsidRPr="004F725C">
        <w:rPr>
          <w:rFonts w:ascii="BrownStd Light" w:hAnsi="BrownStd Light"/>
          <w:lang w:val="fr-FR"/>
        </w:rPr>
        <w:t xml:space="preserve">assortie d’un </w:t>
      </w:r>
      <w:r w:rsidR="00231BE7" w:rsidRPr="004F725C">
        <w:rPr>
          <w:rFonts w:ascii="BrownStd Light" w:hAnsi="BrownStd Light"/>
          <w:lang w:val="fr-FR"/>
        </w:rPr>
        <w:t>inté</w:t>
      </w:r>
      <w:r w:rsidR="00117D5D" w:rsidRPr="004F725C">
        <w:rPr>
          <w:rFonts w:ascii="BrownStd Light" w:hAnsi="BrownStd Light"/>
          <w:lang w:val="fr-FR"/>
        </w:rPr>
        <w:t>rêt commercial significatif</w:t>
      </w:r>
      <w:r w:rsidRPr="004F725C">
        <w:rPr>
          <w:rFonts w:ascii="BrownStd Light" w:hAnsi="BrownStd Light"/>
          <w:lang w:val="fr-FR"/>
        </w:rPr>
        <w:t xml:space="preserve">. </w:t>
      </w:r>
    </w:p>
    <w:p w14:paraId="500F534F" w14:textId="5052E8EF" w:rsidR="00EC0DD9" w:rsidRPr="004F725C" w:rsidRDefault="00EC0DD9" w:rsidP="00013F6D">
      <w:pPr>
        <w:rPr>
          <w:rFonts w:ascii="BrownStd Light" w:hAnsi="BrownStd Light"/>
          <w:lang w:val="fr-FR"/>
        </w:rPr>
      </w:pPr>
      <w:r w:rsidRPr="004F725C">
        <w:rPr>
          <w:rFonts w:ascii="BrownStd Light" w:hAnsi="BrownStd Light"/>
          <w:lang w:val="fr-FR"/>
        </w:rPr>
        <w:t xml:space="preserve">Cette Collection, </w:t>
      </w:r>
      <w:r w:rsidR="00117D5D" w:rsidRPr="004F725C">
        <w:rPr>
          <w:rFonts w:ascii="BrownStd Light" w:hAnsi="BrownStd Light"/>
          <w:lang w:val="fr-FR"/>
        </w:rPr>
        <w:t>exploitée</w:t>
      </w:r>
      <w:r w:rsidRPr="004F725C">
        <w:rPr>
          <w:rFonts w:ascii="BrownStd Light" w:hAnsi="BrownStd Light"/>
          <w:lang w:val="fr-FR"/>
        </w:rPr>
        <w:t xml:space="preserve"> par Value Retail, réunit </w:t>
      </w:r>
      <w:r w:rsidR="00103391" w:rsidRPr="004F725C">
        <w:rPr>
          <w:rFonts w:ascii="BrownStd Light" w:hAnsi="BrownStd Light"/>
          <w:lang w:val="fr-FR"/>
        </w:rPr>
        <w:t xml:space="preserve">en un même lieu </w:t>
      </w:r>
      <w:r w:rsidRPr="004F725C">
        <w:rPr>
          <w:rFonts w:ascii="BrownStd Light" w:hAnsi="BrownStd Light"/>
          <w:lang w:val="fr-FR"/>
        </w:rPr>
        <w:t xml:space="preserve">les clients les plus exigeants et les marques les plus célèbres au monde. Les Villages sont situés à proximité de villes parmi les plus </w:t>
      </w:r>
      <w:r w:rsidR="002B670F" w:rsidRPr="004F725C">
        <w:rPr>
          <w:rFonts w:ascii="BrownStd Light" w:hAnsi="BrownStd Light"/>
          <w:lang w:val="fr-FR"/>
        </w:rPr>
        <w:t>importantes</w:t>
      </w:r>
      <w:r w:rsidRPr="004F725C">
        <w:rPr>
          <w:rFonts w:ascii="BrownStd Light" w:hAnsi="BrownStd Light"/>
          <w:lang w:val="fr-FR"/>
        </w:rPr>
        <w:t xml:space="preserve"> d’Europe et de Chine : Londres, Paris, Milan, Barcelone, Madrid, Dublin, Bruxelles, Munich, Francfort, Shanghai et Suzhou. Abritant dans son ensemble plus de 1 300 boutiques, The Bicester Collection propose aux visiteurs une sélection </w:t>
      </w:r>
      <w:r w:rsidR="00B756FE" w:rsidRPr="004F725C">
        <w:rPr>
          <w:rFonts w:ascii="BrownStd Light" w:hAnsi="BrownStd Light"/>
          <w:lang w:val="fr-FR"/>
        </w:rPr>
        <w:t>variée</w:t>
      </w:r>
      <w:r w:rsidR="004F725C" w:rsidRPr="004F725C">
        <w:rPr>
          <w:rFonts w:ascii="BrownStd Light" w:hAnsi="BrownStd Light"/>
          <w:lang w:val="fr-FR"/>
        </w:rPr>
        <w:t xml:space="preserve"> de </w:t>
      </w:r>
      <w:r w:rsidRPr="004F725C">
        <w:rPr>
          <w:rFonts w:ascii="BrownStd Light" w:hAnsi="BrownStd Light"/>
          <w:lang w:val="fr-FR"/>
        </w:rPr>
        <w:t xml:space="preserve">marques mode et lifestyle, de restaurants à la renommée planétaire, de pop-ups </w:t>
      </w:r>
      <w:r w:rsidR="004F725C" w:rsidRPr="004F725C">
        <w:rPr>
          <w:rFonts w:ascii="BrownStd Light" w:hAnsi="BrownStd Light"/>
          <w:lang w:val="fr-FR"/>
        </w:rPr>
        <w:t>uniques</w:t>
      </w:r>
      <w:r w:rsidRPr="004F725C">
        <w:rPr>
          <w:rFonts w:ascii="BrownStd Light" w:hAnsi="BrownStd Light"/>
          <w:lang w:val="fr-FR"/>
        </w:rPr>
        <w:t xml:space="preserve"> et d’installations artistiques </w:t>
      </w:r>
      <w:r w:rsidR="004F725C" w:rsidRPr="004F725C">
        <w:rPr>
          <w:rFonts w:ascii="BrownStd Light" w:hAnsi="BrownStd Light"/>
          <w:lang w:val="fr-FR"/>
        </w:rPr>
        <w:t>enchanteresses</w:t>
      </w:r>
      <w:r w:rsidRPr="004F725C">
        <w:rPr>
          <w:rFonts w:ascii="BrownStd Light" w:hAnsi="BrownStd Light"/>
          <w:lang w:val="fr-FR"/>
        </w:rPr>
        <w:t xml:space="preserve">, tout au long de l’année. </w:t>
      </w:r>
    </w:p>
    <w:p w14:paraId="138A7EE1" w14:textId="77777777" w:rsidR="00EC0DD9" w:rsidRDefault="00EC0DD9" w:rsidP="00046889">
      <w:pPr>
        <w:rPr>
          <w:rFonts w:ascii="BrownStd Light" w:hAnsi="BrownStd Light"/>
          <w:lang w:val="fr-FR"/>
        </w:rPr>
      </w:pPr>
    </w:p>
    <w:p w14:paraId="39CF5C5D" w14:textId="40B37913" w:rsidR="00663806" w:rsidRPr="00807A10" w:rsidRDefault="00CC0C03" w:rsidP="00046889">
      <w:pPr>
        <w:rPr>
          <w:lang w:val="fr-FR"/>
        </w:rPr>
      </w:pPr>
      <w:r w:rsidRPr="00CC0C03">
        <w:rPr>
          <w:rFonts w:ascii="BrownStd Light" w:hAnsi="BrownStd Light"/>
          <w:i/>
          <w:iCs/>
          <w:lang w:val="fr-FR"/>
        </w:rPr>
        <w:t xml:space="preserve">Pour </w:t>
      </w:r>
      <w:r w:rsidRPr="004F725C">
        <w:rPr>
          <w:rFonts w:ascii="BrownStd Light" w:hAnsi="BrownStd Light"/>
          <w:i/>
          <w:iCs/>
          <w:lang w:val="fr-FR"/>
        </w:rPr>
        <w:t>en savoir plus</w:t>
      </w:r>
      <w:r w:rsidRPr="00CC0C03">
        <w:rPr>
          <w:rFonts w:ascii="BrownStd Light" w:hAnsi="BrownStd Light"/>
          <w:i/>
          <w:iCs/>
          <w:lang w:val="fr-FR"/>
        </w:rPr>
        <w:t xml:space="preserve">, rendez-vous sur </w:t>
      </w:r>
      <w:r w:rsidR="002A64E2" w:rsidRPr="00807A10">
        <w:rPr>
          <w:rFonts w:ascii="BrownStd Light" w:hAnsi="BrownStd Light"/>
          <w:i/>
          <w:iCs/>
          <w:lang w:val="fr-FR"/>
        </w:rPr>
        <w:t>TheBicesterCollection.com</w:t>
      </w:r>
    </w:p>
    <w:p w14:paraId="295E53E4" w14:textId="77777777" w:rsidR="00046889" w:rsidRPr="00807A10" w:rsidRDefault="00046889" w:rsidP="00046889">
      <w:pPr>
        <w:rPr>
          <w:sz w:val="28"/>
          <w:szCs w:val="28"/>
          <w:lang w:val="fr-FR"/>
        </w:rPr>
      </w:pPr>
    </w:p>
    <w:p w14:paraId="22C50AB3" w14:textId="77777777" w:rsidR="00046889" w:rsidRPr="00807A10" w:rsidRDefault="00046889" w:rsidP="00046889">
      <w:pPr>
        <w:rPr>
          <w:sz w:val="28"/>
          <w:szCs w:val="28"/>
          <w:lang w:val="fr-FR"/>
        </w:rPr>
      </w:pPr>
    </w:p>
    <w:p w14:paraId="7C3849B1" w14:textId="77777777" w:rsidR="00046889" w:rsidRPr="00807A10" w:rsidRDefault="00046889" w:rsidP="00046889">
      <w:pPr>
        <w:rPr>
          <w:sz w:val="28"/>
          <w:szCs w:val="28"/>
          <w:lang w:val="fr-FR"/>
        </w:rPr>
      </w:pPr>
    </w:p>
    <w:p w14:paraId="0D1C0563" w14:textId="77777777" w:rsidR="00DE015F" w:rsidRPr="00807A10" w:rsidRDefault="00DE015F">
      <w:pPr>
        <w:rPr>
          <w:lang w:val="fr-FR"/>
        </w:rPr>
      </w:pPr>
    </w:p>
    <w:sectPr w:rsidR="00DE015F" w:rsidRPr="0080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nStd Light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0F7"/>
    <w:multiLevelType w:val="hybridMultilevel"/>
    <w:tmpl w:val="5E70596A"/>
    <w:lvl w:ilvl="0" w:tplc="E6362FA0">
      <w:start w:val="17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7064"/>
    <w:multiLevelType w:val="hybridMultilevel"/>
    <w:tmpl w:val="B15487CE"/>
    <w:lvl w:ilvl="0" w:tplc="9DD2F1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722">
    <w:abstractNumId w:val="0"/>
  </w:num>
  <w:num w:numId="2" w16cid:durableId="144168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89"/>
    <w:rsid w:val="000022C8"/>
    <w:rsid w:val="00003F4E"/>
    <w:rsid w:val="00005666"/>
    <w:rsid w:val="0001012C"/>
    <w:rsid w:val="00012B98"/>
    <w:rsid w:val="00013F6D"/>
    <w:rsid w:val="00046624"/>
    <w:rsid w:val="00046889"/>
    <w:rsid w:val="0005564E"/>
    <w:rsid w:val="00077A95"/>
    <w:rsid w:val="000851A4"/>
    <w:rsid w:val="00087861"/>
    <w:rsid w:val="00096E56"/>
    <w:rsid w:val="000A732A"/>
    <w:rsid w:val="000B05A8"/>
    <w:rsid w:val="000B4034"/>
    <w:rsid w:val="000B50A2"/>
    <w:rsid w:val="000D5F0C"/>
    <w:rsid w:val="000E4D2A"/>
    <w:rsid w:val="000F0314"/>
    <w:rsid w:val="000F2C27"/>
    <w:rsid w:val="000F719B"/>
    <w:rsid w:val="001024DB"/>
    <w:rsid w:val="00103391"/>
    <w:rsid w:val="00105AEE"/>
    <w:rsid w:val="00117D5D"/>
    <w:rsid w:val="00131595"/>
    <w:rsid w:val="00196F7B"/>
    <w:rsid w:val="001A3116"/>
    <w:rsid w:val="001A4238"/>
    <w:rsid w:val="001A71EB"/>
    <w:rsid w:val="001B4D48"/>
    <w:rsid w:val="001D2387"/>
    <w:rsid w:val="001D25FD"/>
    <w:rsid w:val="001D4B34"/>
    <w:rsid w:val="001D598E"/>
    <w:rsid w:val="001E7866"/>
    <w:rsid w:val="0022646D"/>
    <w:rsid w:val="0022767B"/>
    <w:rsid w:val="00231BE7"/>
    <w:rsid w:val="00260E90"/>
    <w:rsid w:val="00266FD0"/>
    <w:rsid w:val="00286C1B"/>
    <w:rsid w:val="0028769D"/>
    <w:rsid w:val="00292E56"/>
    <w:rsid w:val="00296CFE"/>
    <w:rsid w:val="002A1AE2"/>
    <w:rsid w:val="002A6044"/>
    <w:rsid w:val="002A64E2"/>
    <w:rsid w:val="002B3141"/>
    <w:rsid w:val="002B670F"/>
    <w:rsid w:val="002C6E21"/>
    <w:rsid w:val="002F0A26"/>
    <w:rsid w:val="002F4FD4"/>
    <w:rsid w:val="002F7B35"/>
    <w:rsid w:val="00304B66"/>
    <w:rsid w:val="00307C4F"/>
    <w:rsid w:val="00366DF3"/>
    <w:rsid w:val="0037045A"/>
    <w:rsid w:val="003723C0"/>
    <w:rsid w:val="00380327"/>
    <w:rsid w:val="0038080B"/>
    <w:rsid w:val="003845DC"/>
    <w:rsid w:val="003850DC"/>
    <w:rsid w:val="00386490"/>
    <w:rsid w:val="003B4D48"/>
    <w:rsid w:val="003C3062"/>
    <w:rsid w:val="003C50FD"/>
    <w:rsid w:val="003D3326"/>
    <w:rsid w:val="003D3E94"/>
    <w:rsid w:val="003F3B33"/>
    <w:rsid w:val="004138BC"/>
    <w:rsid w:val="00424867"/>
    <w:rsid w:val="00430E33"/>
    <w:rsid w:val="00440498"/>
    <w:rsid w:val="00441265"/>
    <w:rsid w:val="00450E1D"/>
    <w:rsid w:val="00481277"/>
    <w:rsid w:val="00483BED"/>
    <w:rsid w:val="00490113"/>
    <w:rsid w:val="00492F42"/>
    <w:rsid w:val="004B286D"/>
    <w:rsid w:val="004B3624"/>
    <w:rsid w:val="004B4CDB"/>
    <w:rsid w:val="004C00BE"/>
    <w:rsid w:val="004D3297"/>
    <w:rsid w:val="004D50B8"/>
    <w:rsid w:val="004E270C"/>
    <w:rsid w:val="004E2978"/>
    <w:rsid w:val="004F4476"/>
    <w:rsid w:val="004F725C"/>
    <w:rsid w:val="005102DD"/>
    <w:rsid w:val="00511A3F"/>
    <w:rsid w:val="0053167B"/>
    <w:rsid w:val="00541B58"/>
    <w:rsid w:val="0055704C"/>
    <w:rsid w:val="0059795B"/>
    <w:rsid w:val="005C2519"/>
    <w:rsid w:val="005C2913"/>
    <w:rsid w:val="005C5DCA"/>
    <w:rsid w:val="005C7549"/>
    <w:rsid w:val="005D2C1D"/>
    <w:rsid w:val="005D2FA0"/>
    <w:rsid w:val="005D3765"/>
    <w:rsid w:val="005D5000"/>
    <w:rsid w:val="005F0E27"/>
    <w:rsid w:val="005F29EE"/>
    <w:rsid w:val="005F448C"/>
    <w:rsid w:val="005F58DF"/>
    <w:rsid w:val="00606667"/>
    <w:rsid w:val="00610591"/>
    <w:rsid w:val="00612A01"/>
    <w:rsid w:val="00613B0A"/>
    <w:rsid w:val="00613DEF"/>
    <w:rsid w:val="00644451"/>
    <w:rsid w:val="00650B52"/>
    <w:rsid w:val="00655A0E"/>
    <w:rsid w:val="00663806"/>
    <w:rsid w:val="00672A9C"/>
    <w:rsid w:val="00674351"/>
    <w:rsid w:val="00685F42"/>
    <w:rsid w:val="00695C81"/>
    <w:rsid w:val="006A0F10"/>
    <w:rsid w:val="006A5EB4"/>
    <w:rsid w:val="006B08CA"/>
    <w:rsid w:val="006B76EF"/>
    <w:rsid w:val="006C583F"/>
    <w:rsid w:val="006D6DF8"/>
    <w:rsid w:val="006E1405"/>
    <w:rsid w:val="006E734A"/>
    <w:rsid w:val="006F326C"/>
    <w:rsid w:val="006F4967"/>
    <w:rsid w:val="00710714"/>
    <w:rsid w:val="0071351A"/>
    <w:rsid w:val="00730A6E"/>
    <w:rsid w:val="00731C7D"/>
    <w:rsid w:val="00740495"/>
    <w:rsid w:val="007663E6"/>
    <w:rsid w:val="00767622"/>
    <w:rsid w:val="00792557"/>
    <w:rsid w:val="007A6D6D"/>
    <w:rsid w:val="007A750C"/>
    <w:rsid w:val="007B3A30"/>
    <w:rsid w:val="007C4B8B"/>
    <w:rsid w:val="007C6F79"/>
    <w:rsid w:val="0080580C"/>
    <w:rsid w:val="00807A10"/>
    <w:rsid w:val="008465AA"/>
    <w:rsid w:val="00862D2B"/>
    <w:rsid w:val="008713BA"/>
    <w:rsid w:val="00881B9B"/>
    <w:rsid w:val="008D0078"/>
    <w:rsid w:val="008F0A66"/>
    <w:rsid w:val="009105C3"/>
    <w:rsid w:val="00915744"/>
    <w:rsid w:val="00924D08"/>
    <w:rsid w:val="0092614A"/>
    <w:rsid w:val="009437C8"/>
    <w:rsid w:val="009605E7"/>
    <w:rsid w:val="00981F9E"/>
    <w:rsid w:val="00982B5B"/>
    <w:rsid w:val="00985B18"/>
    <w:rsid w:val="0099644B"/>
    <w:rsid w:val="0099687D"/>
    <w:rsid w:val="009B04A5"/>
    <w:rsid w:val="009C2DEE"/>
    <w:rsid w:val="009D22FB"/>
    <w:rsid w:val="009D36FE"/>
    <w:rsid w:val="009D4667"/>
    <w:rsid w:val="009E71D0"/>
    <w:rsid w:val="009F671A"/>
    <w:rsid w:val="009F73BB"/>
    <w:rsid w:val="00A2421B"/>
    <w:rsid w:val="00A2455E"/>
    <w:rsid w:val="00A2500B"/>
    <w:rsid w:val="00A27E8A"/>
    <w:rsid w:val="00A3339F"/>
    <w:rsid w:val="00A35E94"/>
    <w:rsid w:val="00A41BB0"/>
    <w:rsid w:val="00A4632C"/>
    <w:rsid w:val="00A5678F"/>
    <w:rsid w:val="00A66333"/>
    <w:rsid w:val="00A867FE"/>
    <w:rsid w:val="00A90FD4"/>
    <w:rsid w:val="00AA103D"/>
    <w:rsid w:val="00AD7F07"/>
    <w:rsid w:val="00AE1CB2"/>
    <w:rsid w:val="00AE246E"/>
    <w:rsid w:val="00AE51ED"/>
    <w:rsid w:val="00B32B61"/>
    <w:rsid w:val="00B50CAB"/>
    <w:rsid w:val="00B6098E"/>
    <w:rsid w:val="00B756FE"/>
    <w:rsid w:val="00B775A0"/>
    <w:rsid w:val="00B807B0"/>
    <w:rsid w:val="00B81731"/>
    <w:rsid w:val="00B81DD0"/>
    <w:rsid w:val="00B85239"/>
    <w:rsid w:val="00B919F5"/>
    <w:rsid w:val="00B96128"/>
    <w:rsid w:val="00B97EF6"/>
    <w:rsid w:val="00BB46CE"/>
    <w:rsid w:val="00BC1C8B"/>
    <w:rsid w:val="00BC79A9"/>
    <w:rsid w:val="00BE3718"/>
    <w:rsid w:val="00BE6E64"/>
    <w:rsid w:val="00BE702B"/>
    <w:rsid w:val="00BF210D"/>
    <w:rsid w:val="00BF4C54"/>
    <w:rsid w:val="00C06899"/>
    <w:rsid w:val="00C071E6"/>
    <w:rsid w:val="00C07914"/>
    <w:rsid w:val="00C101FC"/>
    <w:rsid w:val="00C45579"/>
    <w:rsid w:val="00C51A05"/>
    <w:rsid w:val="00C52EDE"/>
    <w:rsid w:val="00C57030"/>
    <w:rsid w:val="00C742AA"/>
    <w:rsid w:val="00CB488F"/>
    <w:rsid w:val="00CB6DDB"/>
    <w:rsid w:val="00CB7289"/>
    <w:rsid w:val="00CC0C03"/>
    <w:rsid w:val="00CD062A"/>
    <w:rsid w:val="00CD1468"/>
    <w:rsid w:val="00CE6012"/>
    <w:rsid w:val="00D06F36"/>
    <w:rsid w:val="00D10B69"/>
    <w:rsid w:val="00D16D21"/>
    <w:rsid w:val="00D2491C"/>
    <w:rsid w:val="00D372FE"/>
    <w:rsid w:val="00D5662E"/>
    <w:rsid w:val="00D74888"/>
    <w:rsid w:val="00D76786"/>
    <w:rsid w:val="00D85191"/>
    <w:rsid w:val="00D86CAB"/>
    <w:rsid w:val="00D9662C"/>
    <w:rsid w:val="00DA2AE6"/>
    <w:rsid w:val="00DA7116"/>
    <w:rsid w:val="00DB0CD1"/>
    <w:rsid w:val="00DC0037"/>
    <w:rsid w:val="00DC2622"/>
    <w:rsid w:val="00DD22D2"/>
    <w:rsid w:val="00DD500A"/>
    <w:rsid w:val="00DE015F"/>
    <w:rsid w:val="00DE1AAA"/>
    <w:rsid w:val="00DF3EC8"/>
    <w:rsid w:val="00DF74A2"/>
    <w:rsid w:val="00E10D16"/>
    <w:rsid w:val="00E2660B"/>
    <w:rsid w:val="00E475C2"/>
    <w:rsid w:val="00E6495B"/>
    <w:rsid w:val="00E677A2"/>
    <w:rsid w:val="00EA29F8"/>
    <w:rsid w:val="00EC0DD9"/>
    <w:rsid w:val="00EC7BE4"/>
    <w:rsid w:val="00EE0553"/>
    <w:rsid w:val="00EE7E8B"/>
    <w:rsid w:val="00EF741F"/>
    <w:rsid w:val="00F13A3B"/>
    <w:rsid w:val="00F15818"/>
    <w:rsid w:val="00F179EE"/>
    <w:rsid w:val="00F24A0C"/>
    <w:rsid w:val="00F34500"/>
    <w:rsid w:val="00F43A52"/>
    <w:rsid w:val="00F45164"/>
    <w:rsid w:val="00F54764"/>
    <w:rsid w:val="00F74FD8"/>
    <w:rsid w:val="00F75915"/>
    <w:rsid w:val="00F940E5"/>
    <w:rsid w:val="00FA4140"/>
    <w:rsid w:val="00FA42CC"/>
    <w:rsid w:val="00FB084F"/>
    <w:rsid w:val="00FB0F3D"/>
    <w:rsid w:val="00FB4D13"/>
    <w:rsid w:val="00FB518A"/>
    <w:rsid w:val="00FC185F"/>
    <w:rsid w:val="00FE6832"/>
    <w:rsid w:val="00FF62D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1790"/>
  <w15:chartTrackingRefBased/>
  <w15:docId w15:val="{18C17E9E-2741-1846-AE1D-159D461B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889"/>
    <w:pPr>
      <w:ind w:left="720"/>
      <w:contextualSpacing/>
    </w:pPr>
  </w:style>
  <w:style w:type="character" w:customStyle="1" w:styleId="s5">
    <w:name w:val="s5"/>
    <w:basedOn w:val="Policepardfaut"/>
    <w:rsid w:val="00881B9B"/>
  </w:style>
  <w:style w:type="character" w:customStyle="1" w:styleId="apple-converted-space">
    <w:name w:val="apple-converted-space"/>
    <w:basedOn w:val="Policepardfaut"/>
    <w:rsid w:val="00881B9B"/>
  </w:style>
  <w:style w:type="paragraph" w:customStyle="1" w:styleId="s13">
    <w:name w:val="s13"/>
    <w:basedOn w:val="Normal"/>
    <w:rsid w:val="0071351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l-NL"/>
    </w:rPr>
  </w:style>
  <w:style w:type="character" w:customStyle="1" w:styleId="s17">
    <w:name w:val="s17"/>
    <w:basedOn w:val="Policepardfaut"/>
    <w:rsid w:val="0071351A"/>
  </w:style>
  <w:style w:type="character" w:customStyle="1" w:styleId="s4">
    <w:name w:val="s4"/>
    <w:basedOn w:val="Policepardfaut"/>
    <w:rsid w:val="0028769D"/>
  </w:style>
  <w:style w:type="character" w:customStyle="1" w:styleId="s19">
    <w:name w:val="s19"/>
    <w:basedOn w:val="Policepardfaut"/>
    <w:rsid w:val="0028769D"/>
  </w:style>
  <w:style w:type="character" w:styleId="Marquedecommentaire">
    <w:name w:val="annotation reference"/>
    <w:basedOn w:val="Policepardfaut"/>
    <w:uiPriority w:val="99"/>
    <w:semiHidden/>
    <w:unhideWhenUsed/>
    <w:rsid w:val="00DF3E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3E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3E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E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EC8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E6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80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131757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39649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8661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11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4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35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365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8" ma:contentTypeDescription="Crée un document." ma:contentTypeScope="" ma:versionID="3e62fa55f00c3dbaf3f8f5ca151a0dee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573bc327906e9b056c300c4b8982ddfa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332355-5da0-48bc-9254-881f9a129164" xsi:nil="true"/>
    <lcf76f155ced4ddcb4097134ff3c332f xmlns="a0ac9081-9148-4db9-83dd-da0deddd7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26AC3-2F05-42F5-A156-84F1C0AF7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9081-9148-4db9-83dd-da0deddd71fd"/>
    <ds:schemaRef ds:uri="d1332355-5da0-48bc-9254-881f9a129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6162B-9913-4DA4-94EC-363B2C3BF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96E1C-8FAF-46C6-8BE1-238FFA819075}">
  <ds:schemaRefs>
    <ds:schemaRef ds:uri="http://schemas.microsoft.com/office/2006/metadata/properties"/>
    <ds:schemaRef ds:uri="http://schemas.microsoft.com/office/infopath/2007/PartnerControls"/>
    <ds:schemaRef ds:uri="665ee578-922b-4cd2-82fa-9cfc67ba6737"/>
    <ds:schemaRef ds:uri="d6679736-58e0-4ad4-a861-c687518570e6"/>
    <ds:schemaRef ds:uri="d1332355-5da0-48bc-9254-881f9a129164"/>
    <ds:schemaRef ds:uri="a0ac9081-9148-4db9-83dd-da0deddd7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Maes</dc:creator>
  <cp:keywords/>
  <dc:description/>
  <cp:lastModifiedBy>Alice Honorez</cp:lastModifiedBy>
  <cp:revision>190</cp:revision>
  <dcterms:created xsi:type="dcterms:W3CDTF">2024-03-12T17:51:00Z</dcterms:created>
  <dcterms:modified xsi:type="dcterms:W3CDTF">2024-03-14T16:39:00Z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0x0101009D6CF645874BAA4890BC8D28833B3914</vt:lpwstr>
  </property>
  <property fmtid="{D5CDD505-2E9C-101B-9397-08002B2CF9AE}" pid="3" name="MediaServiceImageTags">
    <vt:lpwstr/>
  </property>
</Properties>
</file>